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73" w:type="dxa"/>
        <w:tblInd w:w="-459" w:type="dxa"/>
        <w:tblCellMar>
          <w:left w:w="0" w:type="dxa"/>
          <w:right w:w="0" w:type="dxa"/>
        </w:tblCellMar>
        <w:tblLook w:val="0000" w:firstRow="0" w:lastRow="0" w:firstColumn="0" w:lastColumn="0" w:noHBand="0" w:noVBand="0"/>
      </w:tblPr>
      <w:tblGrid>
        <w:gridCol w:w="3578"/>
        <w:gridCol w:w="6095"/>
      </w:tblGrid>
      <w:tr w:rsidR="00C85719" w:rsidRPr="00EA5FB6" w14:paraId="756DCB79" w14:textId="77777777" w:rsidTr="00531CCC">
        <w:trPr>
          <w:trHeight w:val="1049"/>
        </w:trPr>
        <w:tc>
          <w:tcPr>
            <w:tcW w:w="3578" w:type="dxa"/>
            <w:tcMar>
              <w:top w:w="0" w:type="dxa"/>
              <w:left w:w="108" w:type="dxa"/>
              <w:bottom w:w="0" w:type="dxa"/>
              <w:right w:w="108" w:type="dxa"/>
            </w:tcMar>
          </w:tcPr>
          <w:p w14:paraId="23F7F9EB" w14:textId="493F10B6" w:rsidR="00C85719" w:rsidRPr="00EA5FB6" w:rsidRDefault="001B721A" w:rsidP="006C0ECF">
            <w:pPr>
              <w:ind w:right="-108"/>
              <w:jc w:val="center"/>
              <w:rPr>
                <w:rFonts w:ascii=".VnFree" w:hAnsi=".VnFree"/>
                <w:b/>
                <w:bCs/>
                <w:sz w:val="16"/>
                <w:szCs w:val="16"/>
              </w:rPr>
            </w:pPr>
            <w:bookmarkStart w:id="0" w:name="_GoBack"/>
            <w:bookmarkEnd w:id="0"/>
            <w:r>
              <w:rPr>
                <w:b/>
                <w:bCs/>
                <w:noProof/>
                <w:sz w:val="26"/>
                <w:szCs w:val="26"/>
              </w:rPr>
              <mc:AlternateContent>
                <mc:Choice Requires="wps">
                  <w:drawing>
                    <wp:anchor distT="0" distB="0" distL="114300" distR="114300" simplePos="0" relativeHeight="251658240" behindDoc="0" locked="0" layoutInCell="1" allowOverlap="1" wp14:anchorId="6B7DB5EA" wp14:editId="745703F0">
                      <wp:simplePos x="0" y="0"/>
                      <wp:positionH relativeFrom="column">
                        <wp:posOffset>965200</wp:posOffset>
                      </wp:positionH>
                      <wp:positionV relativeFrom="paragraph">
                        <wp:posOffset>213360</wp:posOffset>
                      </wp:positionV>
                      <wp:extent cx="270510" cy="0"/>
                      <wp:effectExtent l="9525" t="12065" r="5715" b="6985"/>
                      <wp:wrapNone/>
                      <wp:docPr id="4" name="Đường nối Thẳ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7051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3738A07" id="Đường nối Thẳng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pt,16.8pt" to="97.3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" strokecolor="#4579b8">
                      <o:lock v:ext="edit" shapetype="f"/>
                    </v:line>
                  </w:pict>
                </mc:Fallback>
              </mc:AlternateContent>
            </w:r>
            <w:r w:rsidR="00452331" w:rsidRPr="00EA5FB6">
              <w:rPr>
                <w:b/>
                <w:bCs/>
                <w:sz w:val="26"/>
                <w:szCs w:val="26"/>
              </w:rPr>
              <w:t xml:space="preserve"> </w:t>
            </w:r>
            <w:r w:rsidR="00C85719" w:rsidRPr="00EA5FB6">
              <w:rPr>
                <w:b/>
                <w:bCs/>
                <w:sz w:val="26"/>
                <w:szCs w:val="26"/>
              </w:rPr>
              <w:t>QUỐC HỘI</w:t>
            </w:r>
            <w:r w:rsidR="00C85719" w:rsidRPr="00EA5FB6">
              <w:rPr>
                <w:b/>
                <w:bCs/>
                <w:sz w:val="26"/>
                <w:szCs w:val="26"/>
              </w:rPr>
              <w:br/>
            </w:r>
          </w:p>
          <w:p w14:paraId="7B3B75B9" w14:textId="77777777" w:rsidR="002E4AA9" w:rsidRPr="00EA5FB6" w:rsidRDefault="00287118" w:rsidP="009D35EE">
            <w:pPr>
              <w:spacing w:before="120"/>
              <w:jc w:val="center"/>
              <w:rPr>
                <w:sz w:val="26"/>
                <w:szCs w:val="26"/>
              </w:rPr>
            </w:pPr>
            <w:r w:rsidRPr="00EA5FB6">
              <w:rPr>
                <w:sz w:val="26"/>
                <w:szCs w:val="26"/>
              </w:rPr>
              <w:t xml:space="preserve">     </w:t>
            </w:r>
            <w:r w:rsidR="009D35EE" w:rsidRPr="00EA5FB6">
              <w:rPr>
                <w:sz w:val="26"/>
                <w:szCs w:val="26"/>
              </w:rPr>
              <w:t>Luật</w:t>
            </w:r>
            <w:r w:rsidR="00910A4A" w:rsidRPr="00EA5FB6">
              <w:rPr>
                <w:sz w:val="26"/>
                <w:szCs w:val="26"/>
              </w:rPr>
              <w:t xml:space="preserve"> </w:t>
            </w:r>
            <w:r w:rsidR="005707C3" w:rsidRPr="00EA5FB6">
              <w:rPr>
                <w:sz w:val="26"/>
                <w:szCs w:val="26"/>
              </w:rPr>
              <w:t>s</w:t>
            </w:r>
            <w:r w:rsidR="002E4AA9" w:rsidRPr="00EA5FB6">
              <w:rPr>
                <w:sz w:val="26"/>
                <w:szCs w:val="26"/>
              </w:rPr>
              <w:t>ố:</w:t>
            </w:r>
            <w:r w:rsidR="003B3AA5" w:rsidRPr="00EA5FB6">
              <w:rPr>
                <w:sz w:val="26"/>
                <w:szCs w:val="26"/>
              </w:rPr>
              <w:t xml:space="preserve"> </w:t>
            </w:r>
            <w:r w:rsidR="00496AF9" w:rsidRPr="00EA5FB6">
              <w:rPr>
                <w:sz w:val="26"/>
                <w:szCs w:val="26"/>
              </w:rPr>
              <w:t xml:space="preserve">     </w:t>
            </w:r>
            <w:r w:rsidR="00EC600B" w:rsidRPr="00EA5FB6">
              <w:rPr>
                <w:sz w:val="26"/>
                <w:szCs w:val="26"/>
              </w:rPr>
              <w:t>/20</w:t>
            </w:r>
            <w:r w:rsidR="005707C3" w:rsidRPr="00EA5FB6">
              <w:rPr>
                <w:sz w:val="26"/>
                <w:szCs w:val="26"/>
              </w:rPr>
              <w:t>2</w:t>
            </w:r>
            <w:r w:rsidR="00496AF9" w:rsidRPr="00EA5FB6">
              <w:rPr>
                <w:sz w:val="26"/>
                <w:szCs w:val="26"/>
              </w:rPr>
              <w:t>6</w:t>
            </w:r>
            <w:r w:rsidR="002E4AA9" w:rsidRPr="00EA5FB6">
              <w:rPr>
                <w:sz w:val="26"/>
                <w:szCs w:val="26"/>
              </w:rPr>
              <w:t>/QH1</w:t>
            </w:r>
            <w:r w:rsidR="009D35EE" w:rsidRPr="00EA5FB6">
              <w:rPr>
                <w:sz w:val="26"/>
                <w:szCs w:val="26"/>
              </w:rPr>
              <w:t>6</w:t>
            </w:r>
          </w:p>
        </w:tc>
        <w:tc>
          <w:tcPr>
            <w:tcW w:w="6095" w:type="dxa"/>
            <w:tcMar>
              <w:top w:w="0" w:type="dxa"/>
              <w:left w:w="108" w:type="dxa"/>
              <w:bottom w:w="0" w:type="dxa"/>
              <w:right w:w="108" w:type="dxa"/>
            </w:tcMar>
          </w:tcPr>
          <w:p w14:paraId="332033BE" w14:textId="14B442CA" w:rsidR="00C85719" w:rsidRPr="00EA5FB6" w:rsidRDefault="001B721A" w:rsidP="006C0ECF">
            <w:pPr>
              <w:jc w:val="center"/>
              <w:rPr>
                <w:sz w:val="28"/>
                <w:szCs w:val="28"/>
              </w:rPr>
            </w:pPr>
            <w:r>
              <w:rPr>
                <w:b/>
                <w:bCs/>
                <w:noProof/>
                <w:sz w:val="26"/>
                <w:szCs w:val="26"/>
              </w:rPr>
              <mc:AlternateContent>
                <mc:Choice Requires="wps">
                  <w:drawing>
                    <wp:anchor distT="0" distB="0" distL="114300" distR="114300" simplePos="0" relativeHeight="251657216" behindDoc="0" locked="0" layoutInCell="1" allowOverlap="1" wp14:anchorId="50B8BCEE" wp14:editId="0088A1CF">
                      <wp:simplePos x="0" y="0"/>
                      <wp:positionH relativeFrom="column">
                        <wp:posOffset>866140</wp:posOffset>
                      </wp:positionH>
                      <wp:positionV relativeFrom="paragraph">
                        <wp:posOffset>455295</wp:posOffset>
                      </wp:positionV>
                      <wp:extent cx="2113915" cy="7620"/>
                      <wp:effectExtent l="10795" t="6350" r="8890" b="5080"/>
                      <wp:wrapNone/>
                      <wp:docPr id="3" name="Đường nối Thẳ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113915" cy="762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B5A2F" id="Đường nối Thẳng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2pt,35.85pt" to="234.6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" strokecolor="#4579b8">
                      <o:lock v:ext="edit" shapetype="f"/>
                    </v:line>
                  </w:pict>
                </mc:Fallback>
              </mc:AlternateContent>
            </w:r>
            <w:r w:rsidR="009B00C9" w:rsidRPr="00EA5FB6">
              <w:rPr>
                <w:b/>
                <w:bCs/>
                <w:sz w:val="26"/>
                <w:szCs w:val="26"/>
              </w:rPr>
              <w:t xml:space="preserve">    </w:t>
            </w:r>
            <w:r w:rsidR="00C85719" w:rsidRPr="00EA5FB6">
              <w:rPr>
                <w:b/>
                <w:bCs/>
                <w:sz w:val="26"/>
                <w:szCs w:val="26"/>
              </w:rPr>
              <w:t>CỘNG HÒA XÃ HỘI CHỦ NGHĨA VIỆT NAM</w:t>
            </w:r>
            <w:r w:rsidR="00C85719" w:rsidRPr="00EA5FB6">
              <w:rPr>
                <w:b/>
                <w:bCs/>
                <w:sz w:val="26"/>
                <w:szCs w:val="26"/>
              </w:rPr>
              <w:br/>
            </w:r>
            <w:r w:rsidR="009B00C9" w:rsidRPr="00EA5FB6">
              <w:rPr>
                <w:b/>
                <w:bCs/>
                <w:sz w:val="26"/>
                <w:szCs w:val="26"/>
              </w:rPr>
              <w:t xml:space="preserve">   </w:t>
            </w:r>
            <w:r w:rsidR="0085145F" w:rsidRPr="00EA5FB6">
              <w:rPr>
                <w:b/>
                <w:bCs/>
                <w:sz w:val="28"/>
                <w:szCs w:val="28"/>
              </w:rPr>
              <w:t>Độc lập - Tự do -</w:t>
            </w:r>
            <w:r w:rsidR="00C85719" w:rsidRPr="00EA5FB6">
              <w:rPr>
                <w:b/>
                <w:bCs/>
                <w:sz w:val="28"/>
                <w:szCs w:val="28"/>
              </w:rPr>
              <w:t xml:space="preserve"> Hạnh phúc</w:t>
            </w:r>
            <w:r w:rsidR="00C85719" w:rsidRPr="00EA5FB6">
              <w:rPr>
                <w:b/>
                <w:bCs/>
                <w:sz w:val="28"/>
                <w:szCs w:val="28"/>
              </w:rPr>
              <w:br/>
            </w:r>
            <w:r w:rsidR="009B00C9" w:rsidRPr="00EA5FB6">
              <w:rPr>
                <w:rFonts w:ascii=".VnFree" w:hAnsi=".VnFree"/>
                <w:b/>
                <w:bCs/>
              </w:rPr>
              <w:t xml:space="preserve"> </w:t>
            </w:r>
          </w:p>
        </w:tc>
      </w:tr>
    </w:tbl>
    <w:p w14:paraId="1023DDCA" w14:textId="7E2CD751" w:rsidR="00F60A08" w:rsidRPr="00EA5FB6" w:rsidRDefault="001B721A" w:rsidP="000B5243">
      <w:pPr>
        <w:widowControl w:val="0"/>
        <w:rPr>
          <w:i/>
          <w:sz w:val="28"/>
          <w:szCs w:val="28"/>
        </w:rPr>
      </w:pPr>
      <w:r>
        <w:rPr>
          <w:i/>
          <w:noProof/>
          <w:sz w:val="28"/>
          <w:szCs w:val="28"/>
        </w:rPr>
        <mc:AlternateContent>
          <mc:Choice Requires="wps">
            <w:drawing>
              <wp:anchor distT="0" distB="0" distL="114300" distR="114300" simplePos="0" relativeHeight="251659264" behindDoc="0" locked="0" layoutInCell="1" allowOverlap="1" wp14:anchorId="5A34D817" wp14:editId="065B7890">
                <wp:simplePos x="0" y="0"/>
                <wp:positionH relativeFrom="column">
                  <wp:posOffset>143510</wp:posOffset>
                </wp:positionH>
                <wp:positionV relativeFrom="paragraph">
                  <wp:posOffset>123825</wp:posOffset>
                </wp:positionV>
                <wp:extent cx="1151255" cy="263525"/>
                <wp:effectExtent l="12700" t="7620" r="7620" b="508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263525"/>
                        </a:xfrm>
                        <a:prstGeom prst="rect">
                          <a:avLst/>
                        </a:prstGeom>
                        <a:solidFill>
                          <a:srgbClr val="FFFFFF"/>
                        </a:solidFill>
                        <a:ln w="9525">
                          <a:solidFill>
                            <a:srgbClr val="000000"/>
                          </a:solidFill>
                          <a:miter lim="800000"/>
                          <a:headEnd/>
                          <a:tailEnd/>
                        </a:ln>
                      </wps:spPr>
                      <wps:txbx>
                        <w:txbxContent>
                          <w:p w14:paraId="70E0E0E8" w14:textId="77777777" w:rsidR="00DC2BBE" w:rsidRDefault="00DC2BBE" w:rsidP="000B5243">
                            <w:pPr>
                              <w:jc w:val="center"/>
                            </w:pPr>
                            <w: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4D817" id="Rectangle 5" o:spid="_x0000_s1026" style="position:absolute;margin-left:11.3pt;margin-top:9.75pt;width:90.65pt;height:2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">
                <v:textbox>
                  <w:txbxContent>
                    <w:p w14:paraId="70E0E0E8" w14:textId="77777777" w:rsidR="00DC2BBE" w:rsidRDefault="00DC2BBE" w:rsidP="000B5243">
                      <w:pPr>
                        <w:jc w:val="center"/>
                      </w:pPr>
                      <w:r>
                        <w:t>DỰ THẢO</w:t>
                      </w:r>
                    </w:p>
                  </w:txbxContent>
                </v:textbox>
              </v:rect>
            </w:pict>
          </mc:Fallback>
        </mc:AlternateContent>
      </w:r>
      <w:r w:rsidR="00BB5D94" w:rsidRPr="00EA5FB6">
        <w:rPr>
          <w:i/>
          <w:sz w:val="28"/>
          <w:szCs w:val="28"/>
        </w:rPr>
        <w:t xml:space="preserve">                                                           </w:t>
      </w:r>
      <w:r w:rsidR="006C0ECF" w:rsidRPr="00EA5FB6">
        <w:rPr>
          <w:i/>
          <w:sz w:val="28"/>
          <w:szCs w:val="28"/>
        </w:rPr>
        <w:t xml:space="preserve"> </w:t>
      </w:r>
    </w:p>
    <w:p w14:paraId="4B005989" w14:textId="77777777" w:rsidR="00287118" w:rsidRPr="00EA5FB6" w:rsidRDefault="00287118" w:rsidP="007D677F">
      <w:pPr>
        <w:spacing w:before="60" w:after="60"/>
        <w:jc w:val="center"/>
        <w:rPr>
          <w:b/>
          <w:bCs/>
          <w:sz w:val="28"/>
          <w:szCs w:val="28"/>
        </w:rPr>
      </w:pPr>
    </w:p>
    <w:p w14:paraId="6777BDBA" w14:textId="77777777" w:rsidR="007D677F" w:rsidRPr="00EA5FB6" w:rsidRDefault="009D35EE" w:rsidP="007D677F">
      <w:pPr>
        <w:spacing w:before="60" w:after="60"/>
        <w:jc w:val="center"/>
        <w:rPr>
          <w:sz w:val="28"/>
          <w:szCs w:val="28"/>
        </w:rPr>
      </w:pPr>
      <w:r w:rsidRPr="00EA5FB6">
        <w:rPr>
          <w:b/>
          <w:bCs/>
          <w:sz w:val="28"/>
          <w:szCs w:val="28"/>
        </w:rPr>
        <w:t>LUẬT</w:t>
      </w:r>
    </w:p>
    <w:p w14:paraId="77B6640E" w14:textId="77777777" w:rsidR="009D35EE" w:rsidRPr="00EA5FB6" w:rsidRDefault="00FE527A" w:rsidP="00FE2791">
      <w:pPr>
        <w:jc w:val="center"/>
        <w:rPr>
          <w:b/>
          <w:sz w:val="28"/>
          <w:szCs w:val="28"/>
        </w:rPr>
      </w:pPr>
      <w:r w:rsidRPr="00EA5FB6">
        <w:rPr>
          <w:b/>
          <w:sz w:val="28"/>
          <w:szCs w:val="28"/>
        </w:rPr>
        <w:t>SỬA ĐỔI, BỔ SUNG MỘT SỐ ĐIỀU CỦA LUẬT THUẾ TÀI NGUYÊN</w:t>
      </w:r>
    </w:p>
    <w:p w14:paraId="2B2964F9" w14:textId="77777777" w:rsidR="009B00C9" w:rsidRPr="00EA5FB6" w:rsidRDefault="00C85719" w:rsidP="000F2962">
      <w:pPr>
        <w:spacing w:before="60" w:after="60"/>
        <w:rPr>
          <w:b/>
          <w:bCs/>
          <w:sz w:val="22"/>
          <w:szCs w:val="26"/>
        </w:rPr>
      </w:pPr>
      <w:r w:rsidRPr="00EA5FB6">
        <w:rPr>
          <w:b/>
          <w:bCs/>
          <w:sz w:val="26"/>
          <w:szCs w:val="26"/>
          <w:lang w:val="vi-VN"/>
        </w:rPr>
        <w:br/>
      </w:r>
    </w:p>
    <w:p w14:paraId="6E136FE8" w14:textId="77777777" w:rsidR="00496AF9" w:rsidRPr="00EA5FB6" w:rsidRDefault="00496AF9" w:rsidP="00255C18">
      <w:pPr>
        <w:spacing w:before="120" w:after="120"/>
        <w:ind w:firstLine="720"/>
        <w:jc w:val="both"/>
        <w:rPr>
          <w:i/>
          <w:iCs/>
          <w:sz w:val="28"/>
          <w:szCs w:val="28"/>
          <w:lang w:val="vi-VN"/>
        </w:rPr>
      </w:pPr>
      <w:r w:rsidRPr="00EA5FB6">
        <w:rPr>
          <w:i/>
          <w:iCs/>
          <w:sz w:val="28"/>
          <w:szCs w:val="28"/>
          <w:lang w:val="vi-VN"/>
        </w:rPr>
        <w:t>Căn cứ Hiến pháp nước Cộng hòa xã hội chủ nghĩa Việt Nam</w:t>
      </w:r>
      <w:r w:rsidRPr="00EA5FB6">
        <w:rPr>
          <w:i/>
          <w:iCs/>
          <w:sz w:val="28"/>
          <w:szCs w:val="28"/>
        </w:rPr>
        <w:t xml:space="preserve"> đã được sửa</w:t>
      </w:r>
      <w:r w:rsidR="00FE527A" w:rsidRPr="00EA5FB6">
        <w:rPr>
          <w:i/>
          <w:iCs/>
          <w:sz w:val="28"/>
          <w:szCs w:val="28"/>
        </w:rPr>
        <w:t xml:space="preserve"> </w:t>
      </w:r>
      <w:r w:rsidRPr="00EA5FB6">
        <w:rPr>
          <w:i/>
          <w:iCs/>
          <w:sz w:val="28"/>
          <w:szCs w:val="28"/>
        </w:rPr>
        <w:t>đổi, bổ sung một số điều theo Nghị quyết số 203/2025/QH15</w:t>
      </w:r>
      <w:r w:rsidRPr="00EA5FB6">
        <w:rPr>
          <w:i/>
          <w:iCs/>
          <w:sz w:val="28"/>
          <w:szCs w:val="28"/>
          <w:lang w:val="vi-VN"/>
        </w:rPr>
        <w:t>;</w:t>
      </w:r>
    </w:p>
    <w:p w14:paraId="7AB9141C" w14:textId="77777777" w:rsidR="00C85A00" w:rsidRPr="00C85A00" w:rsidRDefault="00C85A00" w:rsidP="00255C18">
      <w:pPr>
        <w:spacing w:before="120" w:after="120"/>
        <w:ind w:firstLine="720"/>
        <w:jc w:val="both"/>
        <w:rPr>
          <w:i/>
          <w:iCs/>
          <w:sz w:val="28"/>
          <w:szCs w:val="28"/>
        </w:rPr>
      </w:pPr>
      <w:r>
        <w:rPr>
          <w:i/>
          <w:iCs/>
          <w:sz w:val="28"/>
          <w:szCs w:val="28"/>
        </w:rPr>
        <w:t>Quốc hội ban hành Luật sửa đổi</w:t>
      </w:r>
      <w:r w:rsidR="000F2962">
        <w:rPr>
          <w:i/>
          <w:iCs/>
          <w:sz w:val="28"/>
          <w:szCs w:val="28"/>
        </w:rPr>
        <w:t>,</w:t>
      </w:r>
      <w:r>
        <w:rPr>
          <w:i/>
          <w:iCs/>
          <w:sz w:val="28"/>
          <w:szCs w:val="28"/>
        </w:rPr>
        <w:t xml:space="preserve"> bổ sung một số điều của Luật thuế tài nguyên.</w:t>
      </w:r>
    </w:p>
    <w:p w14:paraId="294567B1" w14:textId="77777777" w:rsidR="00287118" w:rsidRPr="00EA5FB6" w:rsidRDefault="00287118" w:rsidP="00255C18">
      <w:pPr>
        <w:spacing w:before="120" w:after="120"/>
        <w:ind w:right="-86" w:firstLine="720"/>
        <w:jc w:val="both"/>
        <w:rPr>
          <w:b/>
          <w:bCs/>
          <w:sz w:val="28"/>
          <w:szCs w:val="28"/>
        </w:rPr>
      </w:pPr>
    </w:p>
    <w:p w14:paraId="66A7ABF8" w14:textId="77777777" w:rsidR="009D35EE" w:rsidRPr="00EA5FB6" w:rsidRDefault="00C85719" w:rsidP="00A3388C">
      <w:pPr>
        <w:spacing w:before="120" w:after="120"/>
        <w:ind w:right="-86" w:firstLine="709"/>
        <w:jc w:val="both"/>
        <w:rPr>
          <w:b/>
          <w:bCs/>
          <w:sz w:val="28"/>
          <w:szCs w:val="28"/>
        </w:rPr>
      </w:pPr>
      <w:r w:rsidRPr="00EA5FB6">
        <w:rPr>
          <w:b/>
          <w:bCs/>
          <w:sz w:val="28"/>
          <w:szCs w:val="28"/>
          <w:lang w:val="vi-VN"/>
        </w:rPr>
        <w:t>Điều 1</w:t>
      </w:r>
      <w:r w:rsidR="00EC600B" w:rsidRPr="00EA5FB6">
        <w:rPr>
          <w:b/>
          <w:bCs/>
          <w:sz w:val="28"/>
          <w:szCs w:val="28"/>
          <w:lang w:val="vi-VN"/>
        </w:rPr>
        <w:t>.</w:t>
      </w:r>
      <w:r w:rsidR="00560CA2" w:rsidRPr="00EA5FB6">
        <w:rPr>
          <w:b/>
          <w:bCs/>
          <w:sz w:val="28"/>
          <w:szCs w:val="28"/>
          <w:lang w:val="vi-VN"/>
        </w:rPr>
        <w:t xml:space="preserve"> </w:t>
      </w:r>
      <w:r w:rsidR="000F2962">
        <w:rPr>
          <w:b/>
          <w:bCs/>
          <w:sz w:val="28"/>
          <w:szCs w:val="28"/>
        </w:rPr>
        <w:t xml:space="preserve">Sửa đổi, bổ sung một số điều của </w:t>
      </w:r>
      <w:r w:rsidR="009D35EE" w:rsidRPr="00EA5FB6">
        <w:rPr>
          <w:b/>
          <w:bCs/>
          <w:sz w:val="28"/>
          <w:szCs w:val="28"/>
          <w:lang w:val="vi-VN"/>
        </w:rPr>
        <w:t xml:space="preserve">Luật </w:t>
      </w:r>
      <w:r w:rsidR="00AE1BB8">
        <w:rPr>
          <w:b/>
          <w:bCs/>
          <w:sz w:val="28"/>
          <w:szCs w:val="28"/>
        </w:rPr>
        <w:t>t</w:t>
      </w:r>
      <w:r w:rsidR="009D35EE" w:rsidRPr="00EA5FB6">
        <w:rPr>
          <w:b/>
          <w:bCs/>
          <w:sz w:val="28"/>
          <w:szCs w:val="28"/>
          <w:lang w:val="vi-VN"/>
        </w:rPr>
        <w:t>huế tài nguyên số 45/2009/QH12</w:t>
      </w:r>
      <w:r w:rsidR="000F2962">
        <w:rPr>
          <w:b/>
          <w:bCs/>
          <w:sz w:val="28"/>
          <w:szCs w:val="28"/>
        </w:rPr>
        <w:t>,</w:t>
      </w:r>
      <w:r w:rsidR="009D35EE" w:rsidRPr="00EA5FB6">
        <w:rPr>
          <w:b/>
          <w:bCs/>
          <w:sz w:val="28"/>
          <w:szCs w:val="28"/>
          <w:lang w:val="vi-VN"/>
        </w:rPr>
        <w:t xml:space="preserve"> đã được sửa đổi, bổ sung bởi Luật số 71/2014/QH13</w:t>
      </w:r>
    </w:p>
    <w:p w14:paraId="497D2B8D" w14:textId="77777777" w:rsidR="0014749B" w:rsidRPr="00EA5FB6" w:rsidRDefault="009D35EE" w:rsidP="00F42D8F">
      <w:pPr>
        <w:spacing w:before="240" w:after="120"/>
        <w:ind w:right="-86" w:firstLine="706"/>
        <w:jc w:val="both"/>
        <w:rPr>
          <w:sz w:val="28"/>
          <w:szCs w:val="28"/>
        </w:rPr>
      </w:pPr>
      <w:r w:rsidRPr="00EA5FB6">
        <w:rPr>
          <w:sz w:val="28"/>
          <w:szCs w:val="28"/>
        </w:rPr>
        <w:t>1</w:t>
      </w:r>
      <w:r w:rsidR="0014749B" w:rsidRPr="00EA5FB6">
        <w:rPr>
          <w:sz w:val="28"/>
          <w:szCs w:val="28"/>
        </w:rPr>
        <w:t xml:space="preserve">. </w:t>
      </w:r>
      <w:bookmarkStart w:id="1" w:name="dieu_4"/>
      <w:r w:rsidR="0014749B" w:rsidRPr="00EA5FB6">
        <w:rPr>
          <w:sz w:val="28"/>
          <w:szCs w:val="28"/>
        </w:rPr>
        <w:t>Sửa đổi, bổ sung Điều 4 như sau:</w:t>
      </w:r>
    </w:p>
    <w:p w14:paraId="61FC8D9F" w14:textId="77777777" w:rsidR="0014749B" w:rsidRPr="00EA5FB6" w:rsidRDefault="0014749B" w:rsidP="00A3388C">
      <w:pPr>
        <w:spacing w:before="120" w:after="120"/>
        <w:ind w:right="-86" w:firstLine="709"/>
        <w:jc w:val="both"/>
        <w:rPr>
          <w:sz w:val="28"/>
          <w:szCs w:val="28"/>
        </w:rPr>
      </w:pPr>
      <w:r w:rsidRPr="00EA5FB6">
        <w:rPr>
          <w:b/>
          <w:bCs/>
          <w:sz w:val="28"/>
          <w:szCs w:val="28"/>
        </w:rPr>
        <w:t>“Điều 4. Căn cứ tính thuế</w:t>
      </w:r>
      <w:bookmarkEnd w:id="1"/>
    </w:p>
    <w:p w14:paraId="30D1FEF4" w14:textId="77777777" w:rsidR="0014749B" w:rsidRPr="00EA5FB6" w:rsidRDefault="0014749B" w:rsidP="00A3388C">
      <w:pPr>
        <w:spacing w:before="120" w:after="120"/>
        <w:ind w:right="-86" w:firstLine="709"/>
        <w:jc w:val="both"/>
        <w:rPr>
          <w:b/>
          <w:bCs/>
          <w:i/>
          <w:iCs/>
          <w:sz w:val="28"/>
          <w:szCs w:val="28"/>
          <w:lang w:eastAsia="vi-VN"/>
        </w:rPr>
      </w:pPr>
      <w:r w:rsidRPr="00EA5FB6">
        <w:rPr>
          <w:sz w:val="28"/>
          <w:szCs w:val="28"/>
        </w:rPr>
        <w:t xml:space="preserve">Căn cứ tính thuế tài nguyên là sản lượng tài nguyên tính thuế, giá tính thuế và thuế suất. </w:t>
      </w:r>
      <w:r w:rsidR="00255C18" w:rsidRPr="00EA5FB6">
        <w:rPr>
          <w:b/>
          <w:bCs/>
          <w:i/>
          <w:iCs/>
          <w:sz w:val="28"/>
          <w:szCs w:val="28"/>
        </w:rPr>
        <w:t xml:space="preserve">Riêng đối với </w:t>
      </w:r>
      <w:r w:rsidR="00F4315F" w:rsidRPr="7F99772F">
        <w:rPr>
          <w:b/>
          <w:bCs/>
          <w:i/>
          <w:iCs/>
          <w:sz w:val="28"/>
          <w:szCs w:val="28"/>
        </w:rPr>
        <w:t xml:space="preserve">tài nguyên khai thác là khoáng sản kim loại </w:t>
      </w:r>
      <w:r w:rsidR="00255C18" w:rsidRPr="00EA5FB6">
        <w:rPr>
          <w:b/>
          <w:bCs/>
          <w:i/>
          <w:iCs/>
          <w:sz w:val="28"/>
          <w:szCs w:val="28"/>
        </w:rPr>
        <w:t>thực hiện theo Điều 7a Luật này.</w:t>
      </w:r>
      <w:r w:rsidRPr="00EA5FB6">
        <w:rPr>
          <w:b/>
          <w:bCs/>
          <w:i/>
          <w:iCs/>
          <w:sz w:val="28"/>
          <w:szCs w:val="28"/>
          <w:lang w:eastAsia="vi-VN"/>
        </w:rPr>
        <w:t>”</w:t>
      </w:r>
    </w:p>
    <w:p w14:paraId="032EA997" w14:textId="77777777" w:rsidR="0014749B" w:rsidRPr="00EA5FB6" w:rsidRDefault="00A3388C" w:rsidP="00F42D8F">
      <w:pPr>
        <w:spacing w:before="240" w:after="120"/>
        <w:ind w:right="-86" w:firstLine="706"/>
        <w:jc w:val="both"/>
        <w:rPr>
          <w:sz w:val="28"/>
          <w:szCs w:val="28"/>
        </w:rPr>
      </w:pPr>
      <w:r>
        <w:rPr>
          <w:sz w:val="28"/>
          <w:szCs w:val="28"/>
        </w:rPr>
        <w:t>2</w:t>
      </w:r>
      <w:r w:rsidR="0014749B" w:rsidRPr="00EA5FB6">
        <w:rPr>
          <w:sz w:val="28"/>
          <w:szCs w:val="28"/>
        </w:rPr>
        <w:t xml:space="preserve">. Sửa đổi, bổ sung </w:t>
      </w:r>
      <w:r w:rsidR="0024144A" w:rsidRPr="00EA5FB6">
        <w:rPr>
          <w:sz w:val="28"/>
          <w:szCs w:val="28"/>
        </w:rPr>
        <w:t xml:space="preserve">khoản 5 </w:t>
      </w:r>
      <w:r w:rsidR="00287118" w:rsidRPr="00EA5FB6">
        <w:rPr>
          <w:sz w:val="28"/>
          <w:szCs w:val="28"/>
        </w:rPr>
        <w:t xml:space="preserve">và bỏ khoản 6 </w:t>
      </w:r>
      <w:r w:rsidR="0014749B" w:rsidRPr="00EA5FB6">
        <w:rPr>
          <w:sz w:val="28"/>
          <w:szCs w:val="28"/>
        </w:rPr>
        <w:t xml:space="preserve">Điều </w:t>
      </w:r>
      <w:r w:rsidR="0024144A" w:rsidRPr="00EA5FB6">
        <w:rPr>
          <w:sz w:val="28"/>
          <w:szCs w:val="28"/>
        </w:rPr>
        <w:t>5</w:t>
      </w:r>
      <w:r w:rsidR="0014749B" w:rsidRPr="00EA5FB6">
        <w:rPr>
          <w:sz w:val="28"/>
          <w:szCs w:val="28"/>
        </w:rPr>
        <w:t xml:space="preserve"> như sau:</w:t>
      </w:r>
    </w:p>
    <w:p w14:paraId="302CBC41" w14:textId="77777777" w:rsidR="00287118" w:rsidRPr="00EA5FB6" w:rsidRDefault="00287118" w:rsidP="00A3388C">
      <w:pPr>
        <w:spacing w:before="120" w:after="120"/>
        <w:ind w:right="-86" w:firstLine="709"/>
        <w:jc w:val="both"/>
        <w:rPr>
          <w:sz w:val="28"/>
          <w:szCs w:val="28"/>
        </w:rPr>
      </w:pPr>
      <w:bookmarkStart w:id="2" w:name="khoan_5_5"/>
      <w:r w:rsidRPr="00EA5FB6">
        <w:rPr>
          <w:sz w:val="28"/>
          <w:szCs w:val="28"/>
        </w:rPr>
        <w:t xml:space="preserve">a) Sửa đổi, bổ sung khoản 5 Điều 5 như sau: </w:t>
      </w:r>
    </w:p>
    <w:p w14:paraId="3F3EDE82" w14:textId="77777777" w:rsidR="0014749B" w:rsidRPr="00EA5FB6" w:rsidRDefault="0024144A" w:rsidP="00A3388C">
      <w:pPr>
        <w:spacing w:before="120" w:after="120"/>
        <w:ind w:right="-86" w:firstLine="709"/>
        <w:jc w:val="both"/>
        <w:rPr>
          <w:sz w:val="28"/>
          <w:szCs w:val="28"/>
        </w:rPr>
      </w:pPr>
      <w:r w:rsidRPr="00EA5FB6">
        <w:rPr>
          <w:sz w:val="28"/>
          <w:szCs w:val="28"/>
        </w:rPr>
        <w:t xml:space="preserve">“5. Đối với nước khoáng thiên nhiên, nước nóng thiên nhiên, nước thiên nhiên dùng cho </w:t>
      </w:r>
      <w:r w:rsidRPr="00EA5FB6">
        <w:rPr>
          <w:strike/>
          <w:sz w:val="28"/>
          <w:szCs w:val="28"/>
          <w:lang w:eastAsia="vi-VN"/>
        </w:rPr>
        <w:t>mục đích công nghiệp</w:t>
      </w:r>
      <w:r w:rsidRPr="00EA5FB6">
        <w:rPr>
          <w:sz w:val="28"/>
          <w:szCs w:val="28"/>
          <w:lang w:eastAsia="vi-VN"/>
        </w:rPr>
        <w:t xml:space="preserve"> </w:t>
      </w:r>
      <w:r w:rsidRPr="00EA5FB6">
        <w:rPr>
          <w:b/>
          <w:i/>
          <w:sz w:val="28"/>
          <w:szCs w:val="28"/>
          <w:lang w:eastAsia="vi-VN"/>
        </w:rPr>
        <w:t>sản xuất, kinh doanh</w:t>
      </w:r>
      <w:r w:rsidR="000129FA">
        <w:rPr>
          <w:b/>
          <w:i/>
          <w:sz w:val="28"/>
          <w:szCs w:val="28"/>
          <w:lang w:eastAsia="vi-VN"/>
        </w:rPr>
        <w:t xml:space="preserve"> </w:t>
      </w:r>
      <w:r w:rsidRPr="00EA5FB6">
        <w:rPr>
          <w:b/>
          <w:i/>
          <w:sz w:val="28"/>
          <w:szCs w:val="28"/>
          <w:lang w:eastAsia="vi-VN"/>
        </w:rPr>
        <w:t xml:space="preserve">(trừ nước thiên nhiên dùng cho sản xuất thủy điện </w:t>
      </w:r>
      <w:r w:rsidR="000F2962">
        <w:rPr>
          <w:b/>
          <w:i/>
          <w:sz w:val="28"/>
          <w:szCs w:val="28"/>
          <w:lang w:eastAsia="vi-VN"/>
        </w:rPr>
        <w:t xml:space="preserve">quy định tại </w:t>
      </w:r>
      <w:r w:rsidRPr="00EA5FB6">
        <w:rPr>
          <w:b/>
          <w:i/>
          <w:sz w:val="28"/>
          <w:szCs w:val="28"/>
          <w:lang w:eastAsia="vi-VN"/>
        </w:rPr>
        <w:t xml:space="preserve">khoản 4 Điều này) </w:t>
      </w:r>
      <w:r w:rsidRPr="00EA5FB6">
        <w:rPr>
          <w:sz w:val="28"/>
          <w:szCs w:val="28"/>
        </w:rPr>
        <w:t>thì sản lượng tài nguyên tính thuế được xác định bằng mét khối (m³) hoặc lít (l) theo hệ thống đo đếm đạt tiêu chuẩn đo lường chất lượng Việt Nam.</w:t>
      </w:r>
      <w:bookmarkEnd w:id="2"/>
      <w:r w:rsidRPr="00EA5FB6">
        <w:rPr>
          <w:sz w:val="28"/>
          <w:szCs w:val="28"/>
        </w:rPr>
        <w:t>”</w:t>
      </w:r>
    </w:p>
    <w:p w14:paraId="69EB0A59" w14:textId="77777777" w:rsidR="004E056F" w:rsidRPr="00EA5FB6" w:rsidRDefault="00287118" w:rsidP="00A3388C">
      <w:pPr>
        <w:spacing w:before="120" w:after="120"/>
        <w:ind w:right="-86" w:firstLine="709"/>
        <w:jc w:val="both"/>
        <w:rPr>
          <w:sz w:val="28"/>
          <w:szCs w:val="28"/>
        </w:rPr>
      </w:pPr>
      <w:r w:rsidRPr="00EA5FB6">
        <w:rPr>
          <w:sz w:val="28"/>
          <w:szCs w:val="28"/>
          <w:lang w:val="sv-SE"/>
        </w:rPr>
        <w:t>b)</w:t>
      </w:r>
      <w:r w:rsidR="004E056F" w:rsidRPr="00EA5FB6">
        <w:rPr>
          <w:sz w:val="28"/>
          <w:szCs w:val="28"/>
          <w:lang w:val="sv-SE"/>
        </w:rPr>
        <w:t xml:space="preserve"> B</w:t>
      </w:r>
      <w:r w:rsidR="004E056F" w:rsidRPr="00EA5FB6">
        <w:rPr>
          <w:sz w:val="28"/>
          <w:szCs w:val="28"/>
        </w:rPr>
        <w:t>ãi bỏ khoản 6 Điều 5.</w:t>
      </w:r>
    </w:p>
    <w:p w14:paraId="78F8F276" w14:textId="77777777" w:rsidR="0024144A" w:rsidRPr="00EA5FB6" w:rsidRDefault="00A3388C" w:rsidP="00F42D8F">
      <w:pPr>
        <w:spacing w:before="240" w:after="120"/>
        <w:ind w:right="-86" w:firstLine="706"/>
        <w:jc w:val="both"/>
        <w:rPr>
          <w:sz w:val="28"/>
          <w:szCs w:val="28"/>
        </w:rPr>
      </w:pPr>
      <w:r>
        <w:rPr>
          <w:sz w:val="28"/>
          <w:szCs w:val="28"/>
        </w:rPr>
        <w:t>3</w:t>
      </w:r>
      <w:r w:rsidR="0024144A" w:rsidRPr="00EA5FB6">
        <w:rPr>
          <w:sz w:val="28"/>
          <w:szCs w:val="28"/>
        </w:rPr>
        <w:t>. Sửa đổi, bổ sung điểm a</w:t>
      </w:r>
      <w:r w:rsidR="60530A90" w:rsidRPr="00EA5FB6">
        <w:rPr>
          <w:sz w:val="28"/>
          <w:szCs w:val="28"/>
        </w:rPr>
        <w:t xml:space="preserve">, </w:t>
      </w:r>
      <w:r w:rsidR="0024144A" w:rsidRPr="00EA5FB6">
        <w:rPr>
          <w:sz w:val="28"/>
          <w:szCs w:val="28"/>
        </w:rPr>
        <w:t>điểm c khoản 3</w:t>
      </w:r>
      <w:r w:rsidR="614C5E18" w:rsidRPr="00EA5FB6">
        <w:rPr>
          <w:sz w:val="28"/>
          <w:szCs w:val="28"/>
        </w:rPr>
        <w:t xml:space="preserve"> và khoản 4</w:t>
      </w:r>
      <w:r w:rsidR="0024144A" w:rsidRPr="00EA5FB6">
        <w:rPr>
          <w:sz w:val="28"/>
          <w:szCs w:val="28"/>
        </w:rPr>
        <w:t xml:space="preserve"> Điều 6 như sau:</w:t>
      </w:r>
    </w:p>
    <w:p w14:paraId="017A9BEC" w14:textId="77777777" w:rsidR="00FE527A" w:rsidRPr="00EA5FB6" w:rsidRDefault="0024144A" w:rsidP="00A3388C">
      <w:pPr>
        <w:spacing w:before="120" w:after="120"/>
        <w:ind w:right="-86" w:firstLine="709"/>
        <w:jc w:val="both"/>
        <w:rPr>
          <w:sz w:val="28"/>
          <w:szCs w:val="28"/>
        </w:rPr>
      </w:pPr>
      <w:r w:rsidRPr="00EA5FB6">
        <w:rPr>
          <w:sz w:val="28"/>
          <w:szCs w:val="28"/>
        </w:rPr>
        <w:t>a) Sửa đổi, bổ sung điểm a khoản 3</w:t>
      </w:r>
      <w:r w:rsidR="00FE527A" w:rsidRPr="00EA5FB6">
        <w:rPr>
          <w:sz w:val="28"/>
          <w:szCs w:val="28"/>
        </w:rPr>
        <w:t xml:space="preserve"> như sau:</w:t>
      </w:r>
    </w:p>
    <w:p w14:paraId="57BC545F" w14:textId="77777777" w:rsidR="0024144A" w:rsidRPr="00EA5FB6" w:rsidRDefault="0024144A" w:rsidP="00A3388C">
      <w:pPr>
        <w:spacing w:before="120" w:after="120"/>
        <w:ind w:right="-86" w:firstLine="709"/>
        <w:jc w:val="both"/>
        <w:rPr>
          <w:sz w:val="28"/>
          <w:szCs w:val="28"/>
        </w:rPr>
      </w:pPr>
      <w:r w:rsidRPr="00EA5FB6">
        <w:rPr>
          <w:sz w:val="28"/>
          <w:szCs w:val="28"/>
        </w:rPr>
        <w:t xml:space="preserve">“a) Đối với nước thiên nhiên dùng cho sản xuất thủy điện là giá bán </w:t>
      </w:r>
      <w:r w:rsidRPr="00EA5FB6">
        <w:rPr>
          <w:b/>
          <w:i/>
          <w:sz w:val="28"/>
          <w:szCs w:val="28"/>
          <w:lang w:eastAsia="vi-VN"/>
        </w:rPr>
        <w:t>lẻ</w:t>
      </w:r>
      <w:r w:rsidRPr="00EA5FB6">
        <w:rPr>
          <w:i/>
          <w:sz w:val="28"/>
          <w:szCs w:val="28"/>
          <w:lang w:eastAsia="vi-VN"/>
        </w:rPr>
        <w:t xml:space="preserve"> </w:t>
      </w:r>
      <w:r w:rsidRPr="00EA5FB6">
        <w:rPr>
          <w:sz w:val="28"/>
          <w:szCs w:val="28"/>
          <w:lang w:eastAsia="vi-VN"/>
        </w:rPr>
        <w:t xml:space="preserve">điện </w:t>
      </w:r>
      <w:r w:rsidRPr="00EA5FB6">
        <w:rPr>
          <w:strike/>
          <w:sz w:val="28"/>
          <w:szCs w:val="28"/>
          <w:lang w:eastAsia="vi-VN"/>
        </w:rPr>
        <w:t>thương phẩm</w:t>
      </w:r>
      <w:r w:rsidRPr="00EA5FB6">
        <w:rPr>
          <w:sz w:val="28"/>
          <w:szCs w:val="28"/>
        </w:rPr>
        <w:t xml:space="preserve"> bình quân</w:t>
      </w:r>
      <w:r w:rsidR="00287118" w:rsidRPr="00EA5FB6">
        <w:rPr>
          <w:sz w:val="28"/>
          <w:szCs w:val="28"/>
        </w:rPr>
        <w:t>.</w:t>
      </w:r>
      <w:r w:rsidRPr="00EA5FB6">
        <w:rPr>
          <w:sz w:val="28"/>
          <w:szCs w:val="28"/>
        </w:rPr>
        <w:t>”</w:t>
      </w:r>
    </w:p>
    <w:p w14:paraId="6EFD9DB9" w14:textId="77777777" w:rsidR="00FE527A" w:rsidRPr="00EA5FB6" w:rsidRDefault="0024144A" w:rsidP="00A3388C">
      <w:pPr>
        <w:spacing w:before="120" w:after="120"/>
        <w:ind w:right="-86" w:firstLine="709"/>
        <w:jc w:val="both"/>
        <w:rPr>
          <w:sz w:val="28"/>
          <w:szCs w:val="28"/>
        </w:rPr>
      </w:pPr>
      <w:r w:rsidRPr="00EA5FB6">
        <w:rPr>
          <w:sz w:val="28"/>
          <w:szCs w:val="28"/>
        </w:rPr>
        <w:t>b) Sửa đổi, bổ sung điểm c khoản 3</w:t>
      </w:r>
      <w:r w:rsidR="00FE527A" w:rsidRPr="00EA5FB6">
        <w:rPr>
          <w:sz w:val="28"/>
          <w:szCs w:val="28"/>
        </w:rPr>
        <w:t xml:space="preserve"> như sau:</w:t>
      </w:r>
    </w:p>
    <w:p w14:paraId="1298A604" w14:textId="77777777" w:rsidR="0024144A" w:rsidRPr="00EA5FB6" w:rsidRDefault="0024144A" w:rsidP="00A3388C">
      <w:pPr>
        <w:shd w:val="clear" w:color="auto" w:fill="FFFFFF"/>
        <w:spacing w:before="120" w:after="120"/>
        <w:ind w:firstLine="709"/>
        <w:jc w:val="both"/>
        <w:rPr>
          <w:sz w:val="28"/>
          <w:szCs w:val="28"/>
        </w:rPr>
      </w:pPr>
      <w:r w:rsidRPr="00EA5FB6">
        <w:rPr>
          <w:sz w:val="28"/>
          <w:szCs w:val="28"/>
        </w:rPr>
        <w:t xml:space="preserve">“c) Đối với tài nguyên khai thác không tiêu thụ trong nước mà xuất khẩu là </w:t>
      </w:r>
      <w:r w:rsidRPr="00EA5FB6">
        <w:rPr>
          <w:strike/>
          <w:sz w:val="28"/>
          <w:szCs w:val="28"/>
          <w:lang w:eastAsia="vi-VN"/>
        </w:rPr>
        <w:t>giá xuất khẩu</w:t>
      </w:r>
      <w:r w:rsidRPr="00EA5FB6">
        <w:rPr>
          <w:sz w:val="28"/>
          <w:szCs w:val="28"/>
          <w:lang w:eastAsia="vi-VN"/>
        </w:rPr>
        <w:t xml:space="preserve"> </w:t>
      </w:r>
      <w:r w:rsidRPr="00EA5FB6">
        <w:rPr>
          <w:b/>
          <w:bCs/>
          <w:i/>
          <w:iCs/>
          <w:sz w:val="28"/>
          <w:szCs w:val="28"/>
          <w:lang w:eastAsia="vi-VN"/>
        </w:rPr>
        <w:t>trị giá hải quan</w:t>
      </w:r>
      <w:r w:rsidR="009A0341">
        <w:rPr>
          <w:b/>
          <w:bCs/>
          <w:i/>
          <w:iCs/>
          <w:sz w:val="28"/>
          <w:szCs w:val="28"/>
          <w:lang w:eastAsia="vi-VN"/>
        </w:rPr>
        <w:t xml:space="preserve"> theo quy định tại Luật Hải quan và các văn bản hướng dẫn thi hành</w:t>
      </w:r>
      <w:r w:rsidR="00DC2BBE">
        <w:rPr>
          <w:b/>
          <w:bCs/>
          <w:i/>
          <w:iCs/>
          <w:sz w:val="28"/>
          <w:szCs w:val="28"/>
          <w:lang w:eastAsia="vi-VN"/>
        </w:rPr>
        <w:t>, không bao gồm thuế xuất khẩu</w:t>
      </w:r>
      <w:r w:rsidRPr="00EA5FB6">
        <w:rPr>
          <w:sz w:val="28"/>
          <w:szCs w:val="28"/>
        </w:rPr>
        <w:t>”</w:t>
      </w:r>
      <w:r w:rsidR="0079222A" w:rsidRPr="00EA5FB6">
        <w:rPr>
          <w:sz w:val="28"/>
          <w:szCs w:val="28"/>
          <w:lang w:val="vi-VN"/>
        </w:rPr>
        <w:t>.</w:t>
      </w:r>
    </w:p>
    <w:p w14:paraId="052598D6" w14:textId="77777777" w:rsidR="781275B8" w:rsidRPr="00EA5FB6" w:rsidRDefault="781275B8" w:rsidP="00A3388C">
      <w:pPr>
        <w:shd w:val="clear" w:color="auto" w:fill="FFFFFF"/>
        <w:spacing w:before="120" w:after="120"/>
        <w:ind w:firstLine="709"/>
        <w:jc w:val="both"/>
        <w:rPr>
          <w:sz w:val="28"/>
          <w:szCs w:val="28"/>
        </w:rPr>
      </w:pPr>
      <w:r w:rsidRPr="00EA5FB6">
        <w:rPr>
          <w:bCs/>
          <w:iCs/>
          <w:sz w:val="28"/>
          <w:szCs w:val="28"/>
          <w:lang w:val="vi-VN"/>
        </w:rPr>
        <w:lastRenderedPageBreak/>
        <w:t>c)</w:t>
      </w:r>
      <w:r w:rsidRPr="00EA5FB6">
        <w:rPr>
          <w:b/>
          <w:bCs/>
          <w:i/>
          <w:iCs/>
          <w:sz w:val="28"/>
          <w:szCs w:val="28"/>
          <w:lang w:val="vi-VN"/>
        </w:rPr>
        <w:t xml:space="preserve"> </w:t>
      </w:r>
      <w:r w:rsidR="71D35664" w:rsidRPr="00EA5FB6">
        <w:rPr>
          <w:sz w:val="28"/>
          <w:szCs w:val="28"/>
        </w:rPr>
        <w:t>Sửa đổi, bổ sung khoản 4 như sau:</w:t>
      </w:r>
    </w:p>
    <w:p w14:paraId="0E64F1C2" w14:textId="77777777" w:rsidR="71D35664" w:rsidRPr="00EA5FB6" w:rsidRDefault="71D35664" w:rsidP="00A3388C">
      <w:pPr>
        <w:spacing w:before="60" w:after="60"/>
        <w:ind w:firstLine="709"/>
        <w:jc w:val="both"/>
        <w:rPr>
          <w:i/>
          <w:iCs/>
          <w:sz w:val="28"/>
          <w:szCs w:val="28"/>
        </w:rPr>
      </w:pPr>
      <w:r w:rsidRPr="00EA5FB6">
        <w:rPr>
          <w:i/>
          <w:iCs/>
          <w:sz w:val="28"/>
          <w:szCs w:val="28"/>
        </w:rPr>
        <w:t xml:space="preserve">“4. Uỷ ban nhân dân cấp tỉnh quy định cụ thể giá tính thuế đối với tài nguyên </w:t>
      </w:r>
      <w:r w:rsidR="2E149219" w:rsidRPr="00EA5FB6">
        <w:rPr>
          <w:b/>
          <w:bCs/>
          <w:i/>
          <w:iCs/>
          <w:sz w:val="28"/>
          <w:szCs w:val="28"/>
        </w:rPr>
        <w:t xml:space="preserve">thuộc đối tượng chịu thuế </w:t>
      </w:r>
      <w:r w:rsidRPr="00EA5FB6">
        <w:rPr>
          <w:i/>
          <w:iCs/>
          <w:strike/>
          <w:sz w:val="28"/>
          <w:szCs w:val="28"/>
        </w:rPr>
        <w:t>chưa xác định được giá bán đơn vị sản phẩm tài nguyên</w:t>
      </w:r>
      <w:r w:rsidRPr="00EA5FB6">
        <w:rPr>
          <w:i/>
          <w:iCs/>
          <w:sz w:val="28"/>
          <w:szCs w:val="28"/>
        </w:rPr>
        <w:t>, trừ dầu thô, khí thiên nhiên, khí than và nước thiên nhiên dùng cho sản xuất thủy điện.</w:t>
      </w:r>
    </w:p>
    <w:p w14:paraId="519B52CD" w14:textId="77777777" w:rsidR="1E0F262F" w:rsidRPr="00EA5FB6" w:rsidRDefault="00F42D8F" w:rsidP="00A3388C">
      <w:pPr>
        <w:spacing w:before="60" w:after="60"/>
        <w:ind w:firstLine="709"/>
        <w:jc w:val="both"/>
        <w:rPr>
          <w:i/>
          <w:iCs/>
          <w:sz w:val="28"/>
          <w:szCs w:val="28"/>
        </w:rPr>
      </w:pPr>
      <w:r>
        <w:rPr>
          <w:i/>
          <w:iCs/>
          <w:sz w:val="28"/>
          <w:szCs w:val="28"/>
        </w:rPr>
        <w:t xml:space="preserve">5. </w:t>
      </w:r>
      <w:r w:rsidR="1E0F262F" w:rsidRPr="00EA5FB6">
        <w:rPr>
          <w:i/>
          <w:iCs/>
          <w:sz w:val="28"/>
          <w:szCs w:val="28"/>
        </w:rPr>
        <w:t>Chính phủ quy định chi tiết Điều này</w:t>
      </w:r>
      <w:r w:rsidR="71D35664" w:rsidRPr="00EA5FB6">
        <w:rPr>
          <w:i/>
          <w:iCs/>
          <w:sz w:val="28"/>
          <w:szCs w:val="28"/>
        </w:rPr>
        <w:t>”</w:t>
      </w:r>
      <w:r w:rsidR="35E1C374" w:rsidRPr="00EA5FB6">
        <w:rPr>
          <w:i/>
          <w:iCs/>
          <w:sz w:val="28"/>
          <w:szCs w:val="28"/>
        </w:rPr>
        <w:t>.</w:t>
      </w:r>
    </w:p>
    <w:p w14:paraId="4EC46C92" w14:textId="77777777" w:rsidR="0024144A" w:rsidRPr="00EA5FB6" w:rsidRDefault="00A3388C" w:rsidP="00F42D8F">
      <w:pPr>
        <w:spacing w:before="240" w:after="120"/>
        <w:ind w:right="-86" w:firstLine="706"/>
        <w:jc w:val="both"/>
        <w:rPr>
          <w:sz w:val="28"/>
          <w:szCs w:val="28"/>
        </w:rPr>
      </w:pPr>
      <w:r>
        <w:rPr>
          <w:sz w:val="28"/>
          <w:szCs w:val="28"/>
        </w:rPr>
        <w:t>4</w:t>
      </w:r>
      <w:r w:rsidR="0024144A" w:rsidRPr="00EA5FB6">
        <w:rPr>
          <w:sz w:val="28"/>
          <w:szCs w:val="28"/>
        </w:rPr>
        <w:t xml:space="preserve">. Sửa đổi, bổ sung </w:t>
      </w:r>
      <w:r w:rsidRPr="00A3388C">
        <w:rPr>
          <w:sz w:val="28"/>
          <w:szCs w:val="28"/>
        </w:rPr>
        <w:t>khoản</w:t>
      </w:r>
      <w:r w:rsidR="00FE2791" w:rsidRPr="00EA5FB6">
        <w:rPr>
          <w:sz w:val="28"/>
          <w:szCs w:val="28"/>
        </w:rPr>
        <w:t xml:space="preserve"> </w:t>
      </w:r>
      <w:r w:rsidR="009D4DB8">
        <w:rPr>
          <w:sz w:val="28"/>
          <w:szCs w:val="28"/>
        </w:rPr>
        <w:t xml:space="preserve">2 và </w:t>
      </w:r>
      <w:r>
        <w:rPr>
          <w:sz w:val="28"/>
          <w:szCs w:val="28"/>
        </w:rPr>
        <w:t xml:space="preserve">khoản </w:t>
      </w:r>
      <w:r w:rsidR="00C43333" w:rsidRPr="00A3388C">
        <w:rPr>
          <w:sz w:val="28"/>
          <w:szCs w:val="28"/>
        </w:rPr>
        <w:t>3</w:t>
      </w:r>
      <w:r w:rsidR="00C43333">
        <w:rPr>
          <w:sz w:val="28"/>
          <w:szCs w:val="28"/>
        </w:rPr>
        <w:t xml:space="preserve"> </w:t>
      </w:r>
      <w:r w:rsidR="0024144A" w:rsidRPr="00EA5FB6">
        <w:rPr>
          <w:sz w:val="28"/>
          <w:szCs w:val="28"/>
        </w:rPr>
        <w:t>Điều 7 như sau:</w:t>
      </w:r>
    </w:p>
    <w:p w14:paraId="6085FEAB" w14:textId="77777777" w:rsidR="009D4DB8" w:rsidRPr="00F42D8F" w:rsidRDefault="00A3388C" w:rsidP="00A3388C">
      <w:pPr>
        <w:spacing w:before="60" w:after="60"/>
        <w:ind w:firstLine="709"/>
        <w:jc w:val="both"/>
        <w:rPr>
          <w:b/>
          <w:sz w:val="28"/>
          <w:szCs w:val="28"/>
        </w:rPr>
      </w:pPr>
      <w:r>
        <w:rPr>
          <w:sz w:val="28"/>
          <w:szCs w:val="28"/>
        </w:rPr>
        <w:t xml:space="preserve"> </w:t>
      </w:r>
      <w:r w:rsidR="0066366B">
        <w:rPr>
          <w:sz w:val="28"/>
          <w:szCs w:val="28"/>
        </w:rPr>
        <w:t>“</w:t>
      </w:r>
      <w:r w:rsidR="009D4DB8">
        <w:rPr>
          <w:sz w:val="28"/>
          <w:szCs w:val="28"/>
        </w:rPr>
        <w:t>2.</w:t>
      </w:r>
      <w:r w:rsidR="00CF0FDB">
        <w:rPr>
          <w:sz w:val="28"/>
          <w:szCs w:val="28"/>
        </w:rPr>
        <w:t xml:space="preserve"> </w:t>
      </w:r>
      <w:r w:rsidR="009D4DB8" w:rsidRPr="00D51A37">
        <w:rPr>
          <w:sz w:val="28"/>
          <w:szCs w:val="28"/>
        </w:rPr>
        <w:t>Thuế suất cụ thể đối với dầu thô, khí thiên nhiên, khí than được xác định lũy tiến từng phần theo sản lượng dầu thô, khí thiên nhiên, khí than khai thác bình quân mỗi ngày.</w:t>
      </w:r>
      <w:r w:rsidR="009D4DB8">
        <w:rPr>
          <w:sz w:val="28"/>
          <w:szCs w:val="28"/>
        </w:rPr>
        <w:t xml:space="preserve"> </w:t>
      </w:r>
      <w:r w:rsidR="009D4DB8" w:rsidRPr="00F42D8F">
        <w:rPr>
          <w:b/>
          <w:i/>
          <w:sz w:val="28"/>
          <w:szCs w:val="28"/>
        </w:rPr>
        <w:t>Thuế suất cụ thể đối với khoáng sản kim loại được quy định theo</w:t>
      </w:r>
      <w:r w:rsidR="009D4DB8" w:rsidRPr="00F42D8F">
        <w:rPr>
          <w:b/>
          <w:sz w:val="28"/>
          <w:szCs w:val="28"/>
        </w:rPr>
        <w:t xml:space="preserve"> </w:t>
      </w:r>
      <w:r w:rsidR="009D4DB8" w:rsidRPr="00F42D8F">
        <w:rPr>
          <w:b/>
          <w:i/>
          <w:sz w:val="28"/>
          <w:szCs w:val="28"/>
        </w:rPr>
        <w:t>mức độ chế biến</w:t>
      </w:r>
      <w:r w:rsidR="00777D71">
        <w:rPr>
          <w:b/>
          <w:i/>
          <w:sz w:val="28"/>
          <w:szCs w:val="28"/>
        </w:rPr>
        <w:t xml:space="preserve"> khoáng sản</w:t>
      </w:r>
      <w:r w:rsidR="009D4DB8" w:rsidRPr="00F42D8F">
        <w:rPr>
          <w:b/>
          <w:i/>
          <w:sz w:val="28"/>
          <w:szCs w:val="28"/>
        </w:rPr>
        <w:t>.</w:t>
      </w:r>
    </w:p>
    <w:p w14:paraId="0F87D9F7" w14:textId="77777777" w:rsidR="0066366B" w:rsidRPr="00D51A37" w:rsidRDefault="0066366B" w:rsidP="00A3388C">
      <w:pPr>
        <w:spacing w:before="60" w:after="60"/>
        <w:ind w:firstLine="709"/>
        <w:jc w:val="both"/>
        <w:rPr>
          <w:sz w:val="28"/>
          <w:szCs w:val="28"/>
        </w:rPr>
      </w:pPr>
      <w:r w:rsidRPr="00F42D8F">
        <w:rPr>
          <w:sz w:val="28"/>
          <w:szCs w:val="28"/>
        </w:rPr>
        <w:t xml:space="preserve">3. Căn cứ vào quy định tại khoản 1 và khoản 2 Điều này, </w:t>
      </w:r>
      <w:r w:rsidRPr="00F42D8F">
        <w:rPr>
          <w:strike/>
          <w:sz w:val="28"/>
          <w:szCs w:val="28"/>
        </w:rPr>
        <w:t>Ủy ban Thường vụ Quốc hội</w:t>
      </w:r>
      <w:r w:rsidRPr="00F42D8F">
        <w:rPr>
          <w:sz w:val="28"/>
          <w:szCs w:val="28"/>
        </w:rPr>
        <w:t xml:space="preserve"> </w:t>
      </w:r>
      <w:r w:rsidRPr="00F42D8F">
        <w:rPr>
          <w:b/>
          <w:i/>
          <w:sz w:val="28"/>
          <w:szCs w:val="28"/>
        </w:rPr>
        <w:t>Chính phủ</w:t>
      </w:r>
      <w:r w:rsidRPr="00F42D8F">
        <w:rPr>
          <w:sz w:val="28"/>
          <w:szCs w:val="28"/>
        </w:rPr>
        <w:t xml:space="preserve"> quy định</w:t>
      </w:r>
      <w:r w:rsidRPr="00D51A37">
        <w:rPr>
          <w:sz w:val="28"/>
          <w:szCs w:val="28"/>
        </w:rPr>
        <w:t xml:space="preserve"> mức thuế suất cụ thể đối với từng loại tài nguyên trong từng thời kỳ bảo đảm các nguyên tắc sau:</w:t>
      </w:r>
    </w:p>
    <w:p w14:paraId="69C18529" w14:textId="77777777" w:rsidR="0066366B" w:rsidRPr="00D51A37" w:rsidRDefault="0066366B" w:rsidP="00A3388C">
      <w:pPr>
        <w:spacing w:before="60" w:after="60"/>
        <w:ind w:firstLine="709"/>
        <w:jc w:val="both"/>
        <w:rPr>
          <w:sz w:val="28"/>
          <w:szCs w:val="28"/>
        </w:rPr>
      </w:pPr>
      <w:r w:rsidRPr="00D51A37">
        <w:rPr>
          <w:sz w:val="28"/>
          <w:szCs w:val="28"/>
        </w:rPr>
        <w:t>a) Phù hợp với danh mục nhóm, loại tài nguyên và trong phạm vi khung thuế suất do Quốc hội quy định;</w:t>
      </w:r>
    </w:p>
    <w:p w14:paraId="401E6B15" w14:textId="77777777" w:rsidR="0066366B" w:rsidRPr="00D51A37" w:rsidRDefault="0066366B" w:rsidP="00A3388C">
      <w:pPr>
        <w:spacing w:before="60" w:after="60"/>
        <w:ind w:firstLine="709"/>
        <w:jc w:val="both"/>
        <w:rPr>
          <w:sz w:val="28"/>
          <w:szCs w:val="28"/>
        </w:rPr>
      </w:pPr>
      <w:r w:rsidRPr="00D51A37">
        <w:rPr>
          <w:sz w:val="28"/>
          <w:szCs w:val="28"/>
        </w:rPr>
        <w:t>b) Góp phần quản lý nhà nước đối với tài nguyên; bảo vệ, khai thác, sử dụng hợp lý, tiết kiệm và hiệu quả nguồn tài nguyên;</w:t>
      </w:r>
    </w:p>
    <w:p w14:paraId="69FEE1C3" w14:textId="77777777" w:rsidR="0066366B" w:rsidRPr="00D51A37" w:rsidRDefault="0066366B" w:rsidP="00A3388C">
      <w:pPr>
        <w:spacing w:before="60" w:after="60"/>
        <w:ind w:firstLine="709"/>
        <w:jc w:val="both"/>
        <w:rPr>
          <w:sz w:val="28"/>
          <w:szCs w:val="28"/>
        </w:rPr>
      </w:pPr>
      <w:r w:rsidRPr="00D51A37">
        <w:rPr>
          <w:sz w:val="28"/>
          <w:szCs w:val="28"/>
        </w:rPr>
        <w:t xml:space="preserve">c) Góp phần bảo đảm nguồn thu ngân sách nhà nước </w:t>
      </w:r>
      <w:r w:rsidRPr="00A3388C">
        <w:rPr>
          <w:strike/>
          <w:sz w:val="28"/>
          <w:szCs w:val="28"/>
        </w:rPr>
        <w:t>và bình ổn thị trường</w:t>
      </w:r>
      <w:r w:rsidRPr="00D51A37">
        <w:rPr>
          <w:sz w:val="28"/>
          <w:szCs w:val="28"/>
        </w:rPr>
        <w:t>.</w:t>
      </w:r>
      <w:r>
        <w:rPr>
          <w:sz w:val="28"/>
          <w:szCs w:val="28"/>
        </w:rPr>
        <w:t>”</w:t>
      </w:r>
    </w:p>
    <w:p w14:paraId="7227ED93" w14:textId="77777777" w:rsidR="00FE2791" w:rsidRPr="00EA5FB6" w:rsidRDefault="00A3388C" w:rsidP="00F42D8F">
      <w:pPr>
        <w:spacing w:before="240" w:after="120"/>
        <w:ind w:right="-86" w:firstLine="706"/>
        <w:jc w:val="both"/>
        <w:rPr>
          <w:sz w:val="28"/>
          <w:szCs w:val="28"/>
        </w:rPr>
      </w:pPr>
      <w:r>
        <w:rPr>
          <w:sz w:val="28"/>
          <w:szCs w:val="28"/>
        </w:rPr>
        <w:t>5</w:t>
      </w:r>
      <w:r w:rsidR="00FE2791" w:rsidRPr="00EA5FB6">
        <w:rPr>
          <w:sz w:val="28"/>
          <w:szCs w:val="28"/>
        </w:rPr>
        <w:t>. Bổ sung Điều 7a sau Điều 7 như sau:</w:t>
      </w:r>
    </w:p>
    <w:p w14:paraId="00D20449" w14:textId="77777777" w:rsidR="0023104D" w:rsidRPr="00EA5FB6" w:rsidRDefault="0023104D" w:rsidP="00A3388C">
      <w:pPr>
        <w:spacing w:before="120" w:after="120"/>
        <w:ind w:firstLine="709"/>
        <w:jc w:val="both"/>
        <w:rPr>
          <w:b/>
          <w:i/>
          <w:iCs/>
          <w:color w:val="000000"/>
          <w:sz w:val="28"/>
          <w:szCs w:val="28"/>
          <w:shd w:val="clear" w:color="auto" w:fill="FFFFFF"/>
        </w:rPr>
      </w:pPr>
      <w:r w:rsidRPr="00EA5FB6">
        <w:rPr>
          <w:b/>
          <w:i/>
          <w:sz w:val="28"/>
          <w:szCs w:val="28"/>
          <w:lang w:eastAsia="vi-VN"/>
        </w:rPr>
        <w:t>“</w:t>
      </w:r>
      <w:r w:rsidRPr="00EA5FB6">
        <w:rPr>
          <w:b/>
          <w:i/>
          <w:iCs/>
          <w:color w:val="000000"/>
          <w:sz w:val="28"/>
          <w:szCs w:val="28"/>
          <w:shd w:val="clear" w:color="auto" w:fill="FFFFFF"/>
        </w:rPr>
        <w:t xml:space="preserve">Điều 7a. </w:t>
      </w:r>
      <w:r w:rsidRPr="00551A17">
        <w:rPr>
          <w:b/>
          <w:i/>
          <w:iCs/>
          <w:color w:val="000000"/>
          <w:sz w:val="28"/>
          <w:szCs w:val="28"/>
          <w:shd w:val="clear" w:color="auto" w:fill="FFFFFF"/>
        </w:rPr>
        <w:t xml:space="preserve">Thuế tài nguyên đối với </w:t>
      </w:r>
      <w:r w:rsidRPr="00551A17">
        <w:rPr>
          <w:b/>
          <w:bCs/>
          <w:i/>
          <w:iCs/>
          <w:sz w:val="28"/>
          <w:szCs w:val="28"/>
        </w:rPr>
        <w:t xml:space="preserve">khoáng sản kim loại </w:t>
      </w:r>
    </w:p>
    <w:p w14:paraId="13FB1CF2" w14:textId="77777777" w:rsidR="0023104D" w:rsidRDefault="0023104D" w:rsidP="00A3388C">
      <w:pPr>
        <w:overflowPunct w:val="0"/>
        <w:autoSpaceDE w:val="0"/>
        <w:autoSpaceDN w:val="0"/>
        <w:adjustRightInd w:val="0"/>
        <w:spacing w:before="120" w:after="120"/>
        <w:ind w:firstLine="709"/>
        <w:jc w:val="both"/>
        <w:rPr>
          <w:b/>
          <w:i/>
          <w:sz w:val="28"/>
          <w:szCs w:val="28"/>
        </w:rPr>
      </w:pPr>
      <w:r w:rsidRPr="00EA5FB6">
        <w:rPr>
          <w:b/>
          <w:bCs/>
          <w:i/>
          <w:iCs/>
          <w:sz w:val="28"/>
          <w:szCs w:val="28"/>
          <w:lang w:eastAsia="vi-VN"/>
        </w:rPr>
        <w:t xml:space="preserve">1. </w:t>
      </w:r>
      <w:r w:rsidRPr="00EA5FB6">
        <w:rPr>
          <w:b/>
          <w:bCs/>
          <w:i/>
          <w:iCs/>
          <w:sz w:val="28"/>
          <w:szCs w:val="28"/>
          <w:lang w:val="nl-NL" w:eastAsia="vi-VN"/>
        </w:rPr>
        <w:t xml:space="preserve">Căn cứ tính thuế </w:t>
      </w:r>
      <w:r w:rsidRPr="00EA5FB6">
        <w:rPr>
          <w:b/>
          <w:bCs/>
          <w:i/>
          <w:iCs/>
          <w:sz w:val="28"/>
          <w:szCs w:val="28"/>
          <w:lang w:val="it-IT" w:eastAsia="vi-VN"/>
        </w:rPr>
        <w:t>tài nguyên là doanh thu</w:t>
      </w:r>
      <w:r>
        <w:rPr>
          <w:b/>
          <w:bCs/>
          <w:i/>
          <w:iCs/>
          <w:sz w:val="28"/>
          <w:szCs w:val="28"/>
          <w:lang w:val="it-IT" w:eastAsia="vi-VN"/>
        </w:rPr>
        <w:t xml:space="preserve"> bán</w:t>
      </w:r>
      <w:r w:rsidRPr="00EA5FB6">
        <w:rPr>
          <w:b/>
          <w:bCs/>
          <w:i/>
          <w:iCs/>
          <w:sz w:val="28"/>
          <w:szCs w:val="28"/>
          <w:lang w:val="it-IT" w:eastAsia="vi-VN"/>
        </w:rPr>
        <w:t xml:space="preserve"> từng loại khoáng sản</w:t>
      </w:r>
      <w:r>
        <w:rPr>
          <w:b/>
          <w:bCs/>
          <w:i/>
          <w:iCs/>
          <w:sz w:val="28"/>
          <w:szCs w:val="28"/>
          <w:lang w:val="it-IT" w:eastAsia="vi-VN"/>
        </w:rPr>
        <w:t xml:space="preserve"> thuộc đối tượng chịu thuế</w:t>
      </w:r>
      <w:r w:rsidRPr="00EA5FB6">
        <w:rPr>
          <w:b/>
          <w:bCs/>
          <w:i/>
          <w:iCs/>
          <w:sz w:val="28"/>
          <w:szCs w:val="28"/>
          <w:lang w:val="it-IT" w:eastAsia="vi-VN"/>
        </w:rPr>
        <w:t xml:space="preserve"> (nguyên khai; quặng tinh</w:t>
      </w:r>
      <w:r w:rsidRPr="00EA5FB6">
        <w:rPr>
          <w:b/>
          <w:i/>
          <w:iCs/>
          <w:color w:val="000000"/>
          <w:sz w:val="28"/>
          <w:szCs w:val="28"/>
          <w:shd w:val="clear" w:color="auto" w:fill="FFFFFF"/>
        </w:rPr>
        <w:t xml:space="preserve"> </w:t>
      </w:r>
      <w:r w:rsidRPr="00EA5FB6">
        <w:rPr>
          <w:b/>
          <w:bCs/>
          <w:i/>
          <w:iCs/>
          <w:sz w:val="28"/>
          <w:szCs w:val="28"/>
          <w:lang w:val="it-IT" w:eastAsia="vi-VN"/>
        </w:rPr>
        <w:t xml:space="preserve">hoặc </w:t>
      </w:r>
      <w:r w:rsidRPr="00EA5FB6">
        <w:rPr>
          <w:b/>
          <w:i/>
          <w:iCs/>
          <w:color w:val="000000"/>
          <w:sz w:val="28"/>
          <w:szCs w:val="28"/>
          <w:shd w:val="clear" w:color="auto" w:fill="FFFFFF"/>
        </w:rPr>
        <w:t>khoáng sản đi kèm</w:t>
      </w:r>
      <w:r>
        <w:rPr>
          <w:b/>
          <w:bCs/>
          <w:i/>
          <w:iCs/>
          <w:sz w:val="28"/>
          <w:szCs w:val="28"/>
          <w:lang w:val="it-IT" w:eastAsia="vi-VN"/>
        </w:rPr>
        <w:t xml:space="preserve">) và thuế suất. </w:t>
      </w:r>
    </w:p>
    <w:p w14:paraId="23921AC7" w14:textId="77777777" w:rsidR="00C55FCA" w:rsidRPr="00F42D8F" w:rsidRDefault="00C55FCA" w:rsidP="00A3388C">
      <w:pPr>
        <w:overflowPunct w:val="0"/>
        <w:autoSpaceDE w:val="0"/>
        <w:autoSpaceDN w:val="0"/>
        <w:adjustRightInd w:val="0"/>
        <w:spacing w:before="120" w:after="120"/>
        <w:ind w:firstLine="709"/>
        <w:jc w:val="both"/>
        <w:rPr>
          <w:b/>
          <w:i/>
          <w:color w:val="000000"/>
          <w:sz w:val="28"/>
          <w:szCs w:val="28"/>
          <w:shd w:val="clear" w:color="auto" w:fill="FFFFFF"/>
        </w:rPr>
      </w:pPr>
      <w:r w:rsidRPr="00F42D8F">
        <w:rPr>
          <w:b/>
          <w:i/>
          <w:color w:val="000000"/>
          <w:sz w:val="28"/>
          <w:szCs w:val="28"/>
          <w:shd w:val="clear" w:color="auto" w:fill="FFFFFF"/>
        </w:rPr>
        <w:t xml:space="preserve">2. </w:t>
      </w:r>
      <w:r w:rsidR="0066366B" w:rsidRPr="00F42D8F">
        <w:rPr>
          <w:b/>
          <w:i/>
          <w:color w:val="000000"/>
          <w:sz w:val="28"/>
          <w:szCs w:val="28"/>
          <w:shd w:val="clear" w:color="auto" w:fill="FFFFFF"/>
        </w:rPr>
        <w:t>Doanh thu tính thuế tài nguyên là toàn bộ tiền bán hàng hóa thuộc đối tượng chịu thuế, không phân biệt đã thu được tiền hay chưa thu được tiền</w:t>
      </w:r>
      <w:r w:rsidR="009D4DB8" w:rsidRPr="00F42D8F">
        <w:rPr>
          <w:b/>
          <w:i/>
          <w:color w:val="000000"/>
          <w:sz w:val="28"/>
          <w:szCs w:val="28"/>
          <w:shd w:val="clear" w:color="auto" w:fill="FFFFFF"/>
        </w:rPr>
        <w:t xml:space="preserve">, nhưng không thấp hơn doanh thu tính theo </w:t>
      </w:r>
      <w:r w:rsidR="009D4DB8" w:rsidRPr="00F42D8F">
        <w:rPr>
          <w:b/>
          <w:i/>
          <w:sz w:val="28"/>
          <w:szCs w:val="28"/>
        </w:rPr>
        <w:t>giá tính thuế do Ủy ban nhân dân cấp tỉnh quy định tương ứng</w:t>
      </w:r>
      <w:r w:rsidR="0066366B" w:rsidRPr="00F42D8F">
        <w:rPr>
          <w:b/>
          <w:i/>
          <w:color w:val="000000"/>
          <w:sz w:val="28"/>
          <w:szCs w:val="28"/>
          <w:shd w:val="clear" w:color="auto" w:fill="FFFFFF"/>
        </w:rPr>
        <w:t xml:space="preserve">, trừ </w:t>
      </w:r>
      <w:r w:rsidRPr="00F42D8F">
        <w:rPr>
          <w:b/>
          <w:i/>
          <w:color w:val="000000"/>
          <w:sz w:val="28"/>
          <w:szCs w:val="28"/>
          <w:shd w:val="clear" w:color="auto" w:fill="FFFFFF"/>
        </w:rPr>
        <w:t>một số trường hợp cụ thể sau:</w:t>
      </w:r>
    </w:p>
    <w:p w14:paraId="3719FF60" w14:textId="77777777" w:rsidR="00315EC6" w:rsidRPr="00F42D8F" w:rsidRDefault="00C55FCA" w:rsidP="00A3388C">
      <w:pPr>
        <w:overflowPunct w:val="0"/>
        <w:autoSpaceDE w:val="0"/>
        <w:autoSpaceDN w:val="0"/>
        <w:adjustRightInd w:val="0"/>
        <w:spacing w:before="120" w:after="120"/>
        <w:ind w:firstLine="709"/>
        <w:jc w:val="both"/>
        <w:rPr>
          <w:b/>
          <w:i/>
          <w:sz w:val="28"/>
          <w:szCs w:val="28"/>
        </w:rPr>
      </w:pPr>
      <w:r w:rsidRPr="00F42D8F">
        <w:rPr>
          <w:b/>
          <w:i/>
          <w:sz w:val="28"/>
          <w:szCs w:val="28"/>
        </w:rPr>
        <w:t>a)</w:t>
      </w:r>
      <w:r w:rsidR="00396598" w:rsidRPr="00F42D8F">
        <w:rPr>
          <w:b/>
          <w:i/>
          <w:sz w:val="28"/>
          <w:szCs w:val="28"/>
        </w:rPr>
        <w:t xml:space="preserve"> Trường hợp hàng hóa </w:t>
      </w:r>
      <w:r w:rsidR="00396598" w:rsidRPr="00F42D8F">
        <w:rPr>
          <w:b/>
          <w:i/>
          <w:color w:val="000000"/>
          <w:sz w:val="28"/>
          <w:szCs w:val="28"/>
          <w:shd w:val="clear" w:color="auto" w:fill="FFFFFF"/>
        </w:rPr>
        <w:t xml:space="preserve">bán ra </w:t>
      </w:r>
      <w:r w:rsidR="00396598" w:rsidRPr="00F42D8F">
        <w:rPr>
          <w:b/>
          <w:i/>
          <w:sz w:val="28"/>
          <w:szCs w:val="28"/>
        </w:rPr>
        <w:t>không thuộc đối tượng chịu thuế tài nguyên thì doanh thu để tính thuế tài nguyên được xác định bằng sản lượng quặng tinh được sử dụng vào trong chế biến nhân với giá tính thuế do Ủy ban nhân dân cấp tỉnh quy định tương ứng với từng loại quặng tinh.</w:t>
      </w:r>
    </w:p>
    <w:p w14:paraId="7B66D51C" w14:textId="77777777" w:rsidR="00C55FCA" w:rsidRPr="00F42D8F" w:rsidRDefault="00C55FCA" w:rsidP="00A3388C">
      <w:pPr>
        <w:overflowPunct w:val="0"/>
        <w:autoSpaceDE w:val="0"/>
        <w:autoSpaceDN w:val="0"/>
        <w:adjustRightInd w:val="0"/>
        <w:spacing w:before="120" w:after="120"/>
        <w:ind w:firstLine="709"/>
        <w:jc w:val="both"/>
        <w:rPr>
          <w:b/>
          <w:i/>
          <w:sz w:val="28"/>
          <w:szCs w:val="28"/>
        </w:rPr>
      </w:pPr>
      <w:r w:rsidRPr="00F42D8F">
        <w:rPr>
          <w:b/>
          <w:i/>
          <w:color w:val="000000"/>
          <w:sz w:val="28"/>
          <w:szCs w:val="28"/>
          <w:shd w:val="clear" w:color="auto" w:fill="FFFFFF"/>
        </w:rPr>
        <w:t>b)</w:t>
      </w:r>
      <w:r w:rsidRPr="00F42D8F">
        <w:rPr>
          <w:b/>
          <w:i/>
          <w:sz w:val="28"/>
          <w:szCs w:val="28"/>
        </w:rPr>
        <w:t xml:space="preserve"> Trường hợp hàng hóa thuộc đối tượng chịu thuế được mua bán giữa các bên có giao dịch liên kết theo pháp luật về quản lý thuế thì doanh thu để tính thuế tài nguyên được xác định bằng sản lượng hàng hóa chịu thuế nhân với giá tính thuế do Ủy ban nhân dân cấp tỉnh quy định tương ứng với từng loại hàng hóa thuộc đối tượng chịu thuế.</w:t>
      </w:r>
    </w:p>
    <w:p w14:paraId="330A836A" w14:textId="77777777" w:rsidR="009D4DB8" w:rsidRPr="00F42D8F" w:rsidRDefault="009D4DB8" w:rsidP="00A3388C">
      <w:pPr>
        <w:overflowPunct w:val="0"/>
        <w:autoSpaceDE w:val="0"/>
        <w:autoSpaceDN w:val="0"/>
        <w:adjustRightInd w:val="0"/>
        <w:spacing w:before="120" w:after="120"/>
        <w:ind w:firstLine="709"/>
        <w:jc w:val="both"/>
        <w:rPr>
          <w:b/>
          <w:i/>
          <w:sz w:val="28"/>
          <w:szCs w:val="28"/>
        </w:rPr>
      </w:pPr>
      <w:r w:rsidRPr="00F42D8F">
        <w:rPr>
          <w:b/>
          <w:i/>
          <w:sz w:val="28"/>
          <w:szCs w:val="28"/>
        </w:rPr>
        <w:lastRenderedPageBreak/>
        <w:t>c) Trường hợp doanh thu tính thuế thấp hơn doanh thu tính theo giá tính thuế do Ủy ban nhân dân cấp tỉnh quy định tương ứng, thì doanh thu để tính thuế tài nguyên được xác định bằng sản lượng hàng hóa chịu thuế nhân với giá tính thuế do Ủy ban nhân dân cấp tỉnh quy định tương ứng với từng loại hàng hóa thuộc đối tượng chịu thuế.</w:t>
      </w:r>
    </w:p>
    <w:p w14:paraId="3560573E" w14:textId="77777777" w:rsidR="00255C18" w:rsidRPr="00EA5FB6" w:rsidRDefault="00396598" w:rsidP="00A3388C">
      <w:pPr>
        <w:overflowPunct w:val="0"/>
        <w:autoSpaceDE w:val="0"/>
        <w:autoSpaceDN w:val="0"/>
        <w:adjustRightInd w:val="0"/>
        <w:spacing w:before="120" w:after="120"/>
        <w:ind w:firstLine="709"/>
        <w:jc w:val="both"/>
        <w:rPr>
          <w:b/>
          <w:i/>
          <w:sz w:val="28"/>
          <w:szCs w:val="28"/>
        </w:rPr>
      </w:pPr>
      <w:r w:rsidRPr="00F42D8F">
        <w:rPr>
          <w:b/>
          <w:i/>
          <w:sz w:val="28"/>
          <w:szCs w:val="28"/>
        </w:rPr>
        <w:t>3</w:t>
      </w:r>
      <w:r w:rsidR="00255C18" w:rsidRPr="00F42D8F">
        <w:rPr>
          <w:b/>
          <w:i/>
          <w:sz w:val="28"/>
          <w:szCs w:val="28"/>
        </w:rPr>
        <w:t xml:space="preserve">. </w:t>
      </w:r>
      <w:r w:rsidR="009D4DB8" w:rsidRPr="00F42D8F">
        <w:rPr>
          <w:b/>
          <w:i/>
          <w:sz w:val="28"/>
          <w:szCs w:val="28"/>
        </w:rPr>
        <w:t>Thuế suất thực hiện theo quy định của Chính phủ.</w:t>
      </w:r>
      <w:r w:rsidR="00A3388C" w:rsidRPr="00F42D8F">
        <w:rPr>
          <w:b/>
          <w:i/>
          <w:sz w:val="28"/>
          <w:szCs w:val="28"/>
        </w:rPr>
        <w:t xml:space="preserve"> T</w:t>
      </w:r>
      <w:r w:rsidR="0066366B" w:rsidRPr="00F42D8F">
        <w:rPr>
          <w:b/>
          <w:i/>
          <w:sz w:val="28"/>
          <w:szCs w:val="28"/>
        </w:rPr>
        <w:t xml:space="preserve">rường hợp </w:t>
      </w:r>
      <w:r w:rsidR="00A3388C" w:rsidRPr="00F42D8F">
        <w:rPr>
          <w:b/>
          <w:i/>
          <w:sz w:val="28"/>
          <w:szCs w:val="28"/>
        </w:rPr>
        <w:t>hàng hóa</w:t>
      </w:r>
      <w:r w:rsidR="0066366B" w:rsidRPr="00F42D8F">
        <w:rPr>
          <w:b/>
          <w:i/>
          <w:sz w:val="28"/>
          <w:szCs w:val="28"/>
        </w:rPr>
        <w:t xml:space="preserve"> bán ra chứa nhiều loại khoáng sản khác nhau</w:t>
      </w:r>
      <w:r w:rsidR="00CF0FDB">
        <w:rPr>
          <w:b/>
          <w:i/>
          <w:sz w:val="28"/>
          <w:szCs w:val="28"/>
        </w:rPr>
        <w:t xml:space="preserve"> thì</w:t>
      </w:r>
      <w:r w:rsidR="0066366B" w:rsidRPr="00F42D8F">
        <w:rPr>
          <w:b/>
          <w:i/>
          <w:sz w:val="28"/>
          <w:szCs w:val="28"/>
        </w:rPr>
        <w:t xml:space="preserve"> </w:t>
      </w:r>
      <w:r w:rsidR="00A3388C" w:rsidRPr="00F42D8F">
        <w:rPr>
          <w:b/>
          <w:i/>
          <w:sz w:val="28"/>
          <w:szCs w:val="28"/>
        </w:rPr>
        <w:t xml:space="preserve">áp dụng </w:t>
      </w:r>
      <w:r w:rsidR="0066366B" w:rsidRPr="00F42D8F">
        <w:rPr>
          <w:b/>
          <w:i/>
          <w:sz w:val="28"/>
          <w:szCs w:val="28"/>
        </w:rPr>
        <w:t>thuế suất của loại khoáng sản có mức cao nhất.</w:t>
      </w:r>
    </w:p>
    <w:p w14:paraId="4BFFC847" w14:textId="77777777" w:rsidR="00631618" w:rsidRDefault="00C55FCA" w:rsidP="00A3388C">
      <w:pPr>
        <w:spacing w:before="120" w:after="120"/>
        <w:ind w:firstLine="709"/>
        <w:jc w:val="both"/>
        <w:rPr>
          <w:b/>
          <w:bCs/>
          <w:i/>
          <w:iCs/>
          <w:color w:val="000000"/>
          <w:sz w:val="28"/>
          <w:szCs w:val="28"/>
          <w:shd w:val="clear" w:color="auto" w:fill="FFFFFF"/>
        </w:rPr>
      </w:pPr>
      <w:r>
        <w:rPr>
          <w:b/>
          <w:bCs/>
          <w:i/>
          <w:iCs/>
          <w:color w:val="000000"/>
          <w:sz w:val="28"/>
          <w:szCs w:val="28"/>
          <w:shd w:val="clear" w:color="auto" w:fill="FFFFFF"/>
        </w:rPr>
        <w:t>4</w:t>
      </w:r>
      <w:r w:rsidR="00486734">
        <w:rPr>
          <w:b/>
          <w:bCs/>
          <w:i/>
          <w:iCs/>
          <w:color w:val="000000"/>
          <w:sz w:val="28"/>
          <w:szCs w:val="28"/>
          <w:shd w:val="clear" w:color="auto" w:fill="FFFFFF"/>
        </w:rPr>
        <w:t xml:space="preserve">. </w:t>
      </w:r>
      <w:r w:rsidR="00631618">
        <w:rPr>
          <w:b/>
          <w:bCs/>
          <w:i/>
          <w:iCs/>
          <w:color w:val="000000"/>
          <w:sz w:val="28"/>
          <w:szCs w:val="28"/>
          <w:shd w:val="clear" w:color="auto" w:fill="FFFFFF"/>
        </w:rPr>
        <w:t xml:space="preserve">Thời điểm xác định thuế tài nguyên là thời điểm xác định thuế giá trị gia tăng theo quy định của pháp luật </w:t>
      </w:r>
      <w:r w:rsidR="00486734">
        <w:rPr>
          <w:b/>
          <w:bCs/>
          <w:i/>
          <w:iCs/>
          <w:color w:val="000000"/>
          <w:sz w:val="28"/>
          <w:szCs w:val="28"/>
          <w:shd w:val="clear" w:color="auto" w:fill="FFFFFF"/>
        </w:rPr>
        <w:t>thuế giá trị gia tăng.</w:t>
      </w:r>
    </w:p>
    <w:p w14:paraId="2EB33512" w14:textId="77777777" w:rsidR="00486734" w:rsidRDefault="00486734" w:rsidP="00A3388C">
      <w:pPr>
        <w:spacing w:before="120" w:after="120"/>
        <w:ind w:firstLine="709"/>
        <w:jc w:val="both"/>
        <w:rPr>
          <w:b/>
          <w:bCs/>
          <w:i/>
          <w:iCs/>
          <w:color w:val="000000"/>
          <w:sz w:val="28"/>
          <w:szCs w:val="28"/>
          <w:shd w:val="clear" w:color="auto" w:fill="FFFFFF"/>
        </w:rPr>
      </w:pPr>
      <w:r>
        <w:rPr>
          <w:b/>
          <w:bCs/>
          <w:i/>
          <w:iCs/>
          <w:color w:val="000000"/>
          <w:sz w:val="28"/>
          <w:szCs w:val="28"/>
          <w:shd w:val="clear" w:color="auto" w:fill="FFFFFF"/>
        </w:rPr>
        <w:t xml:space="preserve">Riêng trường hợp quy định tại điểm </w:t>
      </w:r>
      <w:r w:rsidR="00C55FCA">
        <w:rPr>
          <w:b/>
          <w:bCs/>
          <w:i/>
          <w:iCs/>
          <w:color w:val="000000"/>
          <w:sz w:val="28"/>
          <w:szCs w:val="28"/>
          <w:shd w:val="clear" w:color="auto" w:fill="FFFFFF"/>
        </w:rPr>
        <w:t>a</w:t>
      </w:r>
      <w:r>
        <w:rPr>
          <w:b/>
          <w:bCs/>
          <w:i/>
          <w:iCs/>
          <w:color w:val="000000"/>
          <w:sz w:val="28"/>
          <w:szCs w:val="28"/>
          <w:shd w:val="clear" w:color="auto" w:fill="FFFFFF"/>
        </w:rPr>
        <w:t xml:space="preserve"> khoản </w:t>
      </w:r>
      <w:r w:rsidR="00C55FCA">
        <w:rPr>
          <w:b/>
          <w:bCs/>
          <w:i/>
          <w:iCs/>
          <w:color w:val="000000"/>
          <w:sz w:val="28"/>
          <w:szCs w:val="28"/>
          <w:shd w:val="clear" w:color="auto" w:fill="FFFFFF"/>
        </w:rPr>
        <w:t>2</w:t>
      </w:r>
      <w:r>
        <w:rPr>
          <w:b/>
          <w:bCs/>
          <w:i/>
          <w:iCs/>
          <w:color w:val="000000"/>
          <w:sz w:val="28"/>
          <w:szCs w:val="28"/>
          <w:shd w:val="clear" w:color="auto" w:fill="FFFFFF"/>
        </w:rPr>
        <w:t xml:space="preserve"> Điều này thì thời điểm xác định thuế tài nguyên là thời điểm phát sinh hoạt động đưa quặng tinh vào chế biến. </w:t>
      </w:r>
    </w:p>
    <w:p w14:paraId="2C07AEE2" w14:textId="77777777" w:rsidR="0014749B" w:rsidRPr="00EA5FB6" w:rsidRDefault="00A3388C" w:rsidP="7F99772F">
      <w:pPr>
        <w:spacing w:before="120" w:after="120"/>
        <w:ind w:firstLine="709"/>
        <w:jc w:val="both"/>
        <w:rPr>
          <w:b/>
          <w:bCs/>
          <w:i/>
          <w:iCs/>
          <w:sz w:val="28"/>
          <w:szCs w:val="28"/>
        </w:rPr>
      </w:pPr>
      <w:r>
        <w:rPr>
          <w:b/>
          <w:bCs/>
          <w:i/>
          <w:iCs/>
          <w:sz w:val="28"/>
          <w:szCs w:val="28"/>
          <w:lang w:val="it-IT"/>
        </w:rPr>
        <w:t xml:space="preserve">5. </w:t>
      </w:r>
      <w:r w:rsidR="00255C18" w:rsidRPr="00EA5FB6">
        <w:rPr>
          <w:b/>
          <w:bCs/>
          <w:i/>
          <w:iCs/>
          <w:sz w:val="28"/>
          <w:szCs w:val="28"/>
          <w:lang w:val="it-IT"/>
        </w:rPr>
        <w:t>Chính phủ quy định chi tiết</w:t>
      </w:r>
      <w:r w:rsidR="00255C18" w:rsidRPr="00EA5FB6">
        <w:rPr>
          <w:b/>
          <w:bCs/>
          <w:i/>
          <w:iCs/>
          <w:sz w:val="28"/>
          <w:szCs w:val="28"/>
        </w:rPr>
        <w:t xml:space="preserve"> Điều này</w:t>
      </w:r>
      <w:r w:rsidR="00FE2791" w:rsidRPr="00EA5FB6">
        <w:rPr>
          <w:b/>
          <w:bCs/>
          <w:i/>
          <w:iCs/>
          <w:sz w:val="28"/>
          <w:szCs w:val="28"/>
          <w:lang w:eastAsia="vi-VN"/>
        </w:rPr>
        <w:t>”</w:t>
      </w:r>
      <w:r w:rsidR="00255C18" w:rsidRPr="00EA5FB6">
        <w:rPr>
          <w:b/>
          <w:bCs/>
          <w:i/>
          <w:iCs/>
          <w:sz w:val="28"/>
          <w:szCs w:val="28"/>
          <w:lang w:eastAsia="vi-VN"/>
        </w:rPr>
        <w:t>.</w:t>
      </w:r>
    </w:p>
    <w:p w14:paraId="3DCCE88C" w14:textId="77777777" w:rsidR="00C85719" w:rsidRPr="00EA5FB6" w:rsidRDefault="00FE2791" w:rsidP="00F42D8F">
      <w:pPr>
        <w:spacing w:before="240" w:after="120"/>
        <w:ind w:right="-86" w:firstLine="706"/>
        <w:jc w:val="both"/>
        <w:rPr>
          <w:b/>
          <w:bCs/>
          <w:sz w:val="28"/>
          <w:szCs w:val="28"/>
          <w:lang w:val="sv-SE"/>
        </w:rPr>
      </w:pPr>
      <w:r w:rsidRPr="00EA5FB6">
        <w:rPr>
          <w:b/>
          <w:bCs/>
          <w:sz w:val="28"/>
          <w:szCs w:val="28"/>
          <w:lang w:val="vi-VN"/>
        </w:rPr>
        <w:t xml:space="preserve">Điều </w:t>
      </w:r>
      <w:r w:rsidRPr="00EA5FB6">
        <w:rPr>
          <w:b/>
          <w:bCs/>
          <w:sz w:val="28"/>
          <w:szCs w:val="28"/>
        </w:rPr>
        <w:t>2</w:t>
      </w:r>
      <w:r w:rsidRPr="00EA5FB6">
        <w:rPr>
          <w:b/>
          <w:bCs/>
          <w:sz w:val="28"/>
          <w:szCs w:val="28"/>
          <w:lang w:val="sv-SE"/>
        </w:rPr>
        <w:t xml:space="preserve">. </w:t>
      </w:r>
      <w:r w:rsidR="00965BB7" w:rsidRPr="00EA5FB6">
        <w:rPr>
          <w:b/>
          <w:bCs/>
          <w:sz w:val="28"/>
          <w:szCs w:val="28"/>
          <w:lang w:val="sv-SE"/>
        </w:rPr>
        <w:t>Điều khoản</w:t>
      </w:r>
      <w:r w:rsidR="002B7560" w:rsidRPr="00EA5FB6">
        <w:rPr>
          <w:b/>
          <w:bCs/>
          <w:sz w:val="28"/>
          <w:szCs w:val="28"/>
          <w:lang w:val="sv-SE"/>
        </w:rPr>
        <w:t xml:space="preserve"> thi hành</w:t>
      </w:r>
    </w:p>
    <w:p w14:paraId="79021188" w14:textId="77777777" w:rsidR="00E061A3" w:rsidRPr="00EA5FB6" w:rsidRDefault="00FE2791" w:rsidP="00255C18">
      <w:pPr>
        <w:widowControl w:val="0"/>
        <w:spacing w:before="120" w:after="120"/>
        <w:ind w:firstLine="720"/>
        <w:jc w:val="both"/>
        <w:rPr>
          <w:sz w:val="28"/>
          <w:szCs w:val="28"/>
          <w:lang w:val="sv-SE"/>
        </w:rPr>
      </w:pPr>
      <w:r w:rsidRPr="00EA5FB6">
        <w:rPr>
          <w:sz w:val="28"/>
          <w:szCs w:val="28"/>
        </w:rPr>
        <w:t>Luật</w:t>
      </w:r>
      <w:r w:rsidR="00841141" w:rsidRPr="00EA5FB6">
        <w:rPr>
          <w:sz w:val="28"/>
          <w:szCs w:val="28"/>
          <w:lang w:val="vi-VN"/>
        </w:rPr>
        <w:t xml:space="preserve"> này có hiệu lực thi hành </w:t>
      </w:r>
      <w:r w:rsidR="00841141" w:rsidRPr="00EA5FB6">
        <w:rPr>
          <w:sz w:val="28"/>
          <w:szCs w:val="28"/>
          <w:lang w:val="sv-SE"/>
        </w:rPr>
        <w:t xml:space="preserve">kể từ ngày </w:t>
      </w:r>
      <w:r w:rsidRPr="00EA5FB6">
        <w:rPr>
          <w:sz w:val="28"/>
          <w:szCs w:val="28"/>
          <w:lang w:val="sv-SE"/>
        </w:rPr>
        <w:t>01</w:t>
      </w:r>
      <w:r w:rsidR="00841141" w:rsidRPr="00EA5FB6">
        <w:rPr>
          <w:sz w:val="28"/>
          <w:szCs w:val="28"/>
          <w:lang w:val="sv-SE"/>
        </w:rPr>
        <w:t xml:space="preserve"> tháng </w:t>
      </w:r>
      <w:r w:rsidRPr="00EA5FB6">
        <w:rPr>
          <w:sz w:val="28"/>
          <w:szCs w:val="28"/>
        </w:rPr>
        <w:t>01</w:t>
      </w:r>
      <w:r w:rsidR="00841141" w:rsidRPr="00EA5FB6">
        <w:rPr>
          <w:sz w:val="28"/>
          <w:szCs w:val="28"/>
          <w:lang w:val="sv-SE"/>
        </w:rPr>
        <w:t xml:space="preserve"> năm 202</w:t>
      </w:r>
      <w:r w:rsidRPr="00EA5FB6">
        <w:rPr>
          <w:sz w:val="28"/>
          <w:szCs w:val="28"/>
        </w:rPr>
        <w:t>7</w:t>
      </w:r>
      <w:r w:rsidR="008A2C90" w:rsidRPr="00EA5FB6">
        <w:rPr>
          <w:sz w:val="28"/>
          <w:szCs w:val="28"/>
          <w:lang w:val="sv-SE"/>
        </w:rPr>
        <w:t>.</w:t>
      </w:r>
    </w:p>
    <w:p w14:paraId="5F6783F8" w14:textId="74DE9B72" w:rsidR="006C2CC9" w:rsidRPr="00EA5FB6" w:rsidRDefault="001B721A" w:rsidP="00255C18">
      <w:pPr>
        <w:spacing w:before="120" w:after="120"/>
        <w:ind w:right="-86" w:firstLine="709"/>
        <w:jc w:val="both"/>
        <w:rPr>
          <w:i/>
          <w:sz w:val="28"/>
          <w:szCs w:val="28"/>
          <w:lang w:val="sv-SE"/>
        </w:rPr>
      </w:pPr>
      <w:r>
        <w:rPr>
          <w:i/>
          <w:noProof/>
          <w:sz w:val="28"/>
          <w:szCs w:val="28"/>
          <w:lang w:val="vi-VN" w:eastAsia="vi-VN"/>
        </w:rPr>
        <mc:AlternateContent>
          <mc:Choice Requires="wps">
            <w:drawing>
              <wp:anchor distT="0" distB="0" distL="114300" distR="114300" simplePos="0" relativeHeight="251656192" behindDoc="0" locked="0" layoutInCell="1" allowOverlap="1" wp14:anchorId="3852DE32" wp14:editId="411F9D34">
                <wp:simplePos x="0" y="0"/>
                <wp:positionH relativeFrom="column">
                  <wp:posOffset>-73660</wp:posOffset>
                </wp:positionH>
                <wp:positionV relativeFrom="paragraph">
                  <wp:posOffset>104140</wp:posOffset>
                </wp:positionV>
                <wp:extent cx="6172200" cy="635"/>
                <wp:effectExtent l="5080" t="11430" r="13970" b="6985"/>
                <wp:wrapNone/>
                <wp:docPr id="1" name="Đường kết nối Mũi tên Thẳ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F20368" id="_x0000_t32" coordsize="21600,21600" o:spt="32" o:oned="t" path="m,l21600,21600e" filled="f">
                <v:path arrowok="t" fillok="f" o:connecttype="none"/>
                <o:lock v:ext="edit" shapetype="t"/>
              </v:shapetype>
              <v:shape id="Đường kết nối Mũi tên Thẳng 1" o:spid="_x0000_s1026" type="#_x0000_t32" style="position:absolute;margin-left:-5.8pt;margin-top:8.2pt;width:486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">
                <o:lock v:ext="edit" shapetype="f"/>
              </v:shape>
            </w:pict>
          </mc:Fallback>
        </mc:AlternateContent>
      </w:r>
    </w:p>
    <w:p w14:paraId="213E9AC9" w14:textId="77777777" w:rsidR="00F53723" w:rsidRPr="00EA5FB6" w:rsidRDefault="009D35EE" w:rsidP="00255C18">
      <w:pPr>
        <w:spacing w:before="120" w:after="120"/>
        <w:ind w:right="-86" w:firstLine="709"/>
        <w:jc w:val="both"/>
        <w:rPr>
          <w:i/>
          <w:spacing w:val="-2"/>
          <w:sz w:val="28"/>
          <w:szCs w:val="28"/>
          <w:lang w:val="sv-SE"/>
        </w:rPr>
      </w:pPr>
      <w:r w:rsidRPr="00EA5FB6">
        <w:rPr>
          <w:i/>
          <w:spacing w:val="-2"/>
          <w:sz w:val="28"/>
          <w:szCs w:val="28"/>
          <w:lang w:val="sv-SE"/>
        </w:rPr>
        <w:t>Luật</w:t>
      </w:r>
      <w:r w:rsidR="00F53723" w:rsidRPr="00EA5FB6">
        <w:rPr>
          <w:i/>
          <w:spacing w:val="-2"/>
          <w:sz w:val="28"/>
          <w:szCs w:val="28"/>
          <w:lang w:val="sv-SE"/>
        </w:rPr>
        <w:t xml:space="preserve"> này được Quốc hội nước Cộng hòa xã</w:t>
      </w:r>
      <w:r w:rsidR="00EC2107" w:rsidRPr="00EA5FB6">
        <w:rPr>
          <w:i/>
          <w:spacing w:val="-2"/>
          <w:sz w:val="28"/>
          <w:szCs w:val="28"/>
          <w:lang w:val="sv-SE"/>
        </w:rPr>
        <w:t xml:space="preserve"> hội chủ nghĩa Việt Nam khóa X</w:t>
      </w:r>
      <w:r w:rsidR="004C1387" w:rsidRPr="00EA5FB6">
        <w:rPr>
          <w:i/>
          <w:spacing w:val="-2"/>
          <w:sz w:val="28"/>
          <w:szCs w:val="28"/>
          <w:lang w:val="sv-SE"/>
        </w:rPr>
        <w:t>V</w:t>
      </w:r>
      <w:r w:rsidRPr="00EA5FB6">
        <w:rPr>
          <w:i/>
          <w:spacing w:val="-2"/>
          <w:sz w:val="28"/>
          <w:szCs w:val="28"/>
          <w:lang w:val="sv-SE"/>
        </w:rPr>
        <w:t>I</w:t>
      </w:r>
      <w:r w:rsidR="00EC2107" w:rsidRPr="00EA5FB6">
        <w:rPr>
          <w:i/>
          <w:spacing w:val="-2"/>
          <w:sz w:val="28"/>
          <w:szCs w:val="28"/>
          <w:lang w:val="sv-SE"/>
        </w:rPr>
        <w:t xml:space="preserve"> thông qua tại </w:t>
      </w:r>
      <w:r w:rsidR="00F53723" w:rsidRPr="00EA5FB6">
        <w:rPr>
          <w:i/>
          <w:spacing w:val="-2"/>
          <w:sz w:val="28"/>
          <w:szCs w:val="28"/>
          <w:lang w:val="sv-SE"/>
        </w:rPr>
        <w:t>phiên họp</w:t>
      </w:r>
      <w:r w:rsidR="004F3ABE" w:rsidRPr="00EA5FB6">
        <w:rPr>
          <w:i/>
          <w:spacing w:val="-2"/>
          <w:sz w:val="28"/>
          <w:szCs w:val="28"/>
          <w:lang w:val="sv-SE"/>
        </w:rPr>
        <w:t xml:space="preserve"> </w:t>
      </w:r>
      <w:r w:rsidR="00F53723" w:rsidRPr="00EA5FB6">
        <w:rPr>
          <w:i/>
          <w:spacing w:val="-2"/>
          <w:sz w:val="28"/>
          <w:szCs w:val="28"/>
          <w:lang w:val="sv-SE"/>
        </w:rPr>
        <w:t>ngày</w:t>
      </w:r>
      <w:r w:rsidR="004F3ABE" w:rsidRPr="00EA5FB6">
        <w:rPr>
          <w:i/>
          <w:spacing w:val="-2"/>
          <w:sz w:val="28"/>
          <w:szCs w:val="28"/>
          <w:lang w:val="sv-SE"/>
        </w:rPr>
        <w:t xml:space="preserve"> </w:t>
      </w:r>
      <w:r w:rsidR="00496AF9" w:rsidRPr="00EA5FB6">
        <w:rPr>
          <w:i/>
          <w:spacing w:val="-2"/>
          <w:sz w:val="28"/>
          <w:szCs w:val="28"/>
          <w:lang w:val="sv-SE"/>
        </w:rPr>
        <w:t xml:space="preserve">     </w:t>
      </w:r>
      <w:r w:rsidR="00F53723" w:rsidRPr="00EA5FB6">
        <w:rPr>
          <w:i/>
          <w:spacing w:val="-2"/>
          <w:sz w:val="28"/>
          <w:szCs w:val="28"/>
          <w:lang w:val="sv-SE"/>
        </w:rPr>
        <w:t xml:space="preserve">tháng </w:t>
      </w:r>
      <w:r w:rsidRPr="00EA5FB6">
        <w:rPr>
          <w:i/>
          <w:spacing w:val="-2"/>
          <w:sz w:val="28"/>
          <w:szCs w:val="28"/>
          <w:lang w:val="sv-SE"/>
        </w:rPr>
        <w:t>10</w:t>
      </w:r>
      <w:r w:rsidR="00496AF9" w:rsidRPr="00EA5FB6">
        <w:rPr>
          <w:i/>
          <w:spacing w:val="-2"/>
          <w:sz w:val="28"/>
          <w:szCs w:val="28"/>
          <w:lang w:val="sv-SE"/>
        </w:rPr>
        <w:t xml:space="preserve"> </w:t>
      </w:r>
      <w:r w:rsidR="00F53723" w:rsidRPr="00EA5FB6">
        <w:rPr>
          <w:i/>
          <w:spacing w:val="-2"/>
          <w:sz w:val="28"/>
          <w:szCs w:val="28"/>
          <w:lang w:val="sv-SE"/>
        </w:rPr>
        <w:t>năm 202</w:t>
      </w:r>
      <w:r w:rsidR="00496AF9" w:rsidRPr="00EA5FB6">
        <w:rPr>
          <w:i/>
          <w:spacing w:val="-2"/>
          <w:sz w:val="28"/>
          <w:szCs w:val="28"/>
        </w:rPr>
        <w:t>6</w:t>
      </w:r>
      <w:r w:rsidR="00F53723" w:rsidRPr="00EA5FB6">
        <w:rPr>
          <w:i/>
          <w:spacing w:val="-2"/>
          <w:sz w:val="28"/>
          <w:szCs w:val="28"/>
          <w:lang w:val="sv-SE"/>
        </w:rPr>
        <w:t>.</w:t>
      </w:r>
    </w:p>
    <w:tbl>
      <w:tblPr>
        <w:tblW w:w="9537" w:type="dxa"/>
        <w:tblLook w:val="04A0" w:firstRow="1" w:lastRow="0" w:firstColumn="1" w:lastColumn="0" w:noHBand="0" w:noVBand="1"/>
      </w:tblPr>
      <w:tblGrid>
        <w:gridCol w:w="3971"/>
        <w:gridCol w:w="5566"/>
      </w:tblGrid>
      <w:tr w:rsidR="006D03E8" w:rsidRPr="00C12F69" w14:paraId="1CBE419F" w14:textId="77777777" w:rsidTr="00F85A86">
        <w:trPr>
          <w:trHeight w:val="1543"/>
        </w:trPr>
        <w:tc>
          <w:tcPr>
            <w:tcW w:w="3971" w:type="dxa"/>
          </w:tcPr>
          <w:p w14:paraId="79C4D4C0" w14:textId="77777777" w:rsidR="006D03E8" w:rsidRPr="00EA5FB6" w:rsidRDefault="006D03E8" w:rsidP="002E3170">
            <w:pPr>
              <w:widowControl w:val="0"/>
              <w:jc w:val="both"/>
              <w:rPr>
                <w:sz w:val="28"/>
                <w:szCs w:val="28"/>
              </w:rPr>
            </w:pPr>
          </w:p>
          <w:p w14:paraId="0F22D1C0" w14:textId="77777777" w:rsidR="00E93CD5" w:rsidRPr="00EA5FB6" w:rsidRDefault="00E93CD5" w:rsidP="002E3170">
            <w:pPr>
              <w:widowControl w:val="0"/>
              <w:jc w:val="both"/>
              <w:rPr>
                <w:sz w:val="28"/>
                <w:szCs w:val="28"/>
              </w:rPr>
            </w:pPr>
          </w:p>
          <w:p w14:paraId="45D559F0" w14:textId="77777777" w:rsidR="00E93CD5" w:rsidRPr="00EA5FB6" w:rsidRDefault="00E93CD5" w:rsidP="002E3170">
            <w:pPr>
              <w:widowControl w:val="0"/>
              <w:jc w:val="both"/>
              <w:rPr>
                <w:sz w:val="28"/>
                <w:szCs w:val="28"/>
              </w:rPr>
            </w:pPr>
          </w:p>
          <w:p w14:paraId="24E825F4" w14:textId="77777777" w:rsidR="00E93CD5" w:rsidRPr="00EA5FB6" w:rsidRDefault="00E93CD5" w:rsidP="00323809">
            <w:pPr>
              <w:rPr>
                <w:sz w:val="28"/>
                <w:szCs w:val="28"/>
              </w:rPr>
            </w:pPr>
          </w:p>
        </w:tc>
        <w:tc>
          <w:tcPr>
            <w:tcW w:w="5566" w:type="dxa"/>
          </w:tcPr>
          <w:p w14:paraId="7904CC57" w14:textId="77777777" w:rsidR="006D03E8" w:rsidRPr="00EA5FB6" w:rsidRDefault="006D03E8" w:rsidP="00255C18">
            <w:pPr>
              <w:jc w:val="center"/>
              <w:rPr>
                <w:b/>
                <w:bCs/>
                <w:sz w:val="26"/>
                <w:szCs w:val="26"/>
                <w:lang w:val="sv-SE"/>
              </w:rPr>
            </w:pPr>
            <w:r w:rsidRPr="00EA5FB6">
              <w:rPr>
                <w:b/>
                <w:bCs/>
                <w:sz w:val="26"/>
                <w:szCs w:val="26"/>
                <w:lang w:val="vi-VN"/>
              </w:rPr>
              <w:t>TM. QUỐC HỘI</w:t>
            </w:r>
          </w:p>
          <w:p w14:paraId="4820297B" w14:textId="77777777" w:rsidR="006D03E8" w:rsidRPr="00EA5FB6" w:rsidRDefault="006D03E8" w:rsidP="00255C18">
            <w:pPr>
              <w:widowControl w:val="0"/>
              <w:jc w:val="center"/>
              <w:rPr>
                <w:b/>
                <w:bCs/>
                <w:lang w:val="sv-SE"/>
              </w:rPr>
            </w:pPr>
            <w:r w:rsidRPr="00EA5FB6">
              <w:rPr>
                <w:b/>
                <w:bCs/>
                <w:sz w:val="26"/>
                <w:szCs w:val="26"/>
                <w:lang w:val="vi-VN"/>
              </w:rPr>
              <w:t>CHỦ TỊCH</w:t>
            </w:r>
          </w:p>
          <w:p w14:paraId="14E42189" w14:textId="77777777" w:rsidR="00FE1145" w:rsidRPr="00EA5FB6" w:rsidRDefault="00FE1145" w:rsidP="00255C18">
            <w:pPr>
              <w:widowControl w:val="0"/>
              <w:jc w:val="center"/>
              <w:rPr>
                <w:b/>
                <w:bCs/>
                <w:lang w:val="sv-SE"/>
              </w:rPr>
            </w:pPr>
          </w:p>
          <w:p w14:paraId="0EE7540C" w14:textId="77777777" w:rsidR="00E93CD5" w:rsidRPr="00EA5FB6" w:rsidRDefault="00E93CD5" w:rsidP="00255C18">
            <w:pPr>
              <w:widowControl w:val="0"/>
              <w:jc w:val="center"/>
              <w:rPr>
                <w:b/>
                <w:bCs/>
                <w:sz w:val="22"/>
                <w:lang w:val="sv-SE"/>
              </w:rPr>
            </w:pPr>
          </w:p>
          <w:p w14:paraId="5B900A94" w14:textId="77777777" w:rsidR="00255C18" w:rsidRPr="00EA5FB6" w:rsidRDefault="00255C18" w:rsidP="00255C18">
            <w:pPr>
              <w:widowControl w:val="0"/>
              <w:jc w:val="center"/>
              <w:rPr>
                <w:b/>
                <w:bCs/>
                <w:sz w:val="22"/>
                <w:lang w:val="sv-SE"/>
              </w:rPr>
            </w:pPr>
          </w:p>
          <w:p w14:paraId="3FF2AEC6" w14:textId="77777777" w:rsidR="00255C18" w:rsidRPr="00EA5FB6" w:rsidRDefault="00255C18" w:rsidP="00255C18">
            <w:pPr>
              <w:widowControl w:val="0"/>
              <w:jc w:val="center"/>
              <w:rPr>
                <w:b/>
                <w:bCs/>
                <w:sz w:val="22"/>
                <w:lang w:val="sv-SE"/>
              </w:rPr>
            </w:pPr>
          </w:p>
          <w:p w14:paraId="5C27C80E" w14:textId="77777777" w:rsidR="00FE1145" w:rsidRPr="00EA5FB6" w:rsidRDefault="00FE1145" w:rsidP="00255C18">
            <w:pPr>
              <w:widowControl w:val="0"/>
              <w:jc w:val="center"/>
              <w:rPr>
                <w:b/>
                <w:bCs/>
                <w:sz w:val="26"/>
                <w:szCs w:val="26"/>
                <w:lang w:val="sv-SE"/>
              </w:rPr>
            </w:pPr>
          </w:p>
          <w:p w14:paraId="7D32B107" w14:textId="77777777" w:rsidR="006D03E8" w:rsidRPr="003142E5" w:rsidRDefault="003142E5" w:rsidP="00255C18">
            <w:pPr>
              <w:widowControl w:val="0"/>
              <w:jc w:val="center"/>
              <w:rPr>
                <w:sz w:val="28"/>
                <w:szCs w:val="28"/>
                <w:lang w:val="vi-VN"/>
              </w:rPr>
            </w:pPr>
            <w:r w:rsidRPr="00EA5FB6">
              <w:rPr>
                <w:b/>
                <w:bCs/>
                <w:sz w:val="28"/>
                <w:szCs w:val="28"/>
                <w:lang w:val="vi-VN"/>
              </w:rPr>
              <w:t>Trần Thanh Mẫn</w:t>
            </w:r>
          </w:p>
        </w:tc>
      </w:tr>
    </w:tbl>
    <w:p w14:paraId="49E82FC7" w14:textId="77777777" w:rsidR="006D11B8" w:rsidRDefault="006D11B8" w:rsidP="00A3388C">
      <w:pPr>
        <w:rPr>
          <w:sz w:val="28"/>
          <w:szCs w:val="28"/>
          <w:lang w:val="sv-SE"/>
        </w:rPr>
      </w:pPr>
    </w:p>
    <w:sectPr w:rsidR="006D11B8" w:rsidSect="00287118">
      <w:headerReference w:type="default" r:id="rId8"/>
      <w:pgSz w:w="11909" w:h="16834" w:code="9"/>
      <w:pgMar w:top="1138" w:right="1138" w:bottom="1138" w:left="169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6E2F2" w14:textId="77777777" w:rsidR="00EB1F36" w:rsidRDefault="00EB1F36" w:rsidP="00277096">
      <w:r>
        <w:separator/>
      </w:r>
    </w:p>
  </w:endnote>
  <w:endnote w:type="continuationSeparator" w:id="0">
    <w:p w14:paraId="34977770" w14:textId="77777777" w:rsidR="00EB1F36" w:rsidRDefault="00EB1F36" w:rsidP="0027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nFre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8F8D1" w14:textId="77777777" w:rsidR="00EB1F36" w:rsidRDefault="00EB1F36" w:rsidP="00277096">
      <w:r>
        <w:separator/>
      </w:r>
    </w:p>
  </w:footnote>
  <w:footnote w:type="continuationSeparator" w:id="0">
    <w:p w14:paraId="4EC3F6A2" w14:textId="77777777" w:rsidR="00EB1F36" w:rsidRDefault="00EB1F36" w:rsidP="00277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986B9" w14:textId="77777777" w:rsidR="00DC2BBE" w:rsidRDefault="00EB1F36">
    <w:pPr>
      <w:pStyle w:val="Header"/>
      <w:jc w:val="center"/>
    </w:pPr>
    <w:r>
      <w:rPr>
        <w:noProof/>
      </w:rPr>
      <w:fldChar w:fldCharType="begin"/>
    </w:r>
    <w:r>
      <w:rPr>
        <w:noProof/>
      </w:rPr>
      <w:instrText xml:space="preserve"> PAGE   \* MERGEFORMAT </w:instrText>
    </w:r>
    <w:r>
      <w:rPr>
        <w:noProof/>
      </w:rPr>
      <w:fldChar w:fldCharType="separate"/>
    </w:r>
    <w:r w:rsidR="000129FA">
      <w:rPr>
        <w:noProof/>
      </w:rPr>
      <w:t>2</w:t>
    </w:r>
    <w:r>
      <w:rPr>
        <w:noProof/>
      </w:rPr>
      <w:fldChar w:fldCharType="end"/>
    </w:r>
  </w:p>
  <w:p w14:paraId="51C258B9" w14:textId="77777777" w:rsidR="00DC2BBE" w:rsidRDefault="00DC2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1871ED"/>
    <w:multiLevelType w:val="hybridMultilevel"/>
    <w:tmpl w:val="26EEC8C0"/>
    <w:lvl w:ilvl="0" w:tplc="EE18C5C2">
      <w:start w:val="1"/>
      <w:numFmt w:val="decimal"/>
      <w:lvlText w:val="%1."/>
      <w:lvlJc w:val="left"/>
      <w:pPr>
        <w:ind w:left="108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719"/>
    <w:rsid w:val="00001ED6"/>
    <w:rsid w:val="00002794"/>
    <w:rsid w:val="00007EAC"/>
    <w:rsid w:val="000114D4"/>
    <w:rsid w:val="000129FA"/>
    <w:rsid w:val="00022060"/>
    <w:rsid w:val="00023DDA"/>
    <w:rsid w:val="00024330"/>
    <w:rsid w:val="00025CF9"/>
    <w:rsid w:val="00027DB4"/>
    <w:rsid w:val="00035C47"/>
    <w:rsid w:val="000363F1"/>
    <w:rsid w:val="00036B2D"/>
    <w:rsid w:val="00037D3D"/>
    <w:rsid w:val="00046C8D"/>
    <w:rsid w:val="00050058"/>
    <w:rsid w:val="00052E8F"/>
    <w:rsid w:val="00056A3B"/>
    <w:rsid w:val="00057BA8"/>
    <w:rsid w:val="00062F48"/>
    <w:rsid w:val="000640C1"/>
    <w:rsid w:val="000714AD"/>
    <w:rsid w:val="00073217"/>
    <w:rsid w:val="00073755"/>
    <w:rsid w:val="00074A21"/>
    <w:rsid w:val="000771F8"/>
    <w:rsid w:val="00081D41"/>
    <w:rsid w:val="000840BE"/>
    <w:rsid w:val="0008679E"/>
    <w:rsid w:val="00091703"/>
    <w:rsid w:val="00091B97"/>
    <w:rsid w:val="0009276F"/>
    <w:rsid w:val="000A13F3"/>
    <w:rsid w:val="000A1B1E"/>
    <w:rsid w:val="000A62D9"/>
    <w:rsid w:val="000A663F"/>
    <w:rsid w:val="000A77FD"/>
    <w:rsid w:val="000B0BB5"/>
    <w:rsid w:val="000B18CA"/>
    <w:rsid w:val="000B238A"/>
    <w:rsid w:val="000B5243"/>
    <w:rsid w:val="000B639A"/>
    <w:rsid w:val="000C1054"/>
    <w:rsid w:val="000C40EE"/>
    <w:rsid w:val="000C620C"/>
    <w:rsid w:val="000C74EF"/>
    <w:rsid w:val="000D6256"/>
    <w:rsid w:val="000E355B"/>
    <w:rsid w:val="000E4419"/>
    <w:rsid w:val="000E7C05"/>
    <w:rsid w:val="000F1126"/>
    <w:rsid w:val="000F2962"/>
    <w:rsid w:val="000F74FB"/>
    <w:rsid w:val="000F7514"/>
    <w:rsid w:val="000F77C1"/>
    <w:rsid w:val="000F7817"/>
    <w:rsid w:val="00103A67"/>
    <w:rsid w:val="0011242F"/>
    <w:rsid w:val="00113672"/>
    <w:rsid w:val="00115891"/>
    <w:rsid w:val="00120B2A"/>
    <w:rsid w:val="00120CEF"/>
    <w:rsid w:val="001213A7"/>
    <w:rsid w:val="001214DD"/>
    <w:rsid w:val="00124954"/>
    <w:rsid w:val="001257FE"/>
    <w:rsid w:val="0013048D"/>
    <w:rsid w:val="001323D7"/>
    <w:rsid w:val="00137458"/>
    <w:rsid w:val="00142929"/>
    <w:rsid w:val="00145472"/>
    <w:rsid w:val="00146E0D"/>
    <w:rsid w:val="0014749B"/>
    <w:rsid w:val="00154424"/>
    <w:rsid w:val="00156678"/>
    <w:rsid w:val="00156870"/>
    <w:rsid w:val="001569B4"/>
    <w:rsid w:val="0016091D"/>
    <w:rsid w:val="00160E61"/>
    <w:rsid w:val="00160F41"/>
    <w:rsid w:val="00164ECE"/>
    <w:rsid w:val="001725B6"/>
    <w:rsid w:val="00172C7E"/>
    <w:rsid w:val="00172D49"/>
    <w:rsid w:val="001852E8"/>
    <w:rsid w:val="001872D9"/>
    <w:rsid w:val="0019088E"/>
    <w:rsid w:val="00191719"/>
    <w:rsid w:val="00192807"/>
    <w:rsid w:val="00193AB4"/>
    <w:rsid w:val="00196969"/>
    <w:rsid w:val="001A5F65"/>
    <w:rsid w:val="001B03B5"/>
    <w:rsid w:val="001B03F0"/>
    <w:rsid w:val="001B2968"/>
    <w:rsid w:val="001B30BF"/>
    <w:rsid w:val="001B721A"/>
    <w:rsid w:val="001C59ED"/>
    <w:rsid w:val="001D52EC"/>
    <w:rsid w:val="001F2B16"/>
    <w:rsid w:val="00211524"/>
    <w:rsid w:val="002122C7"/>
    <w:rsid w:val="00216D5A"/>
    <w:rsid w:val="00224C7B"/>
    <w:rsid w:val="0023104D"/>
    <w:rsid w:val="002312FC"/>
    <w:rsid w:val="00234ED9"/>
    <w:rsid w:val="00235A7A"/>
    <w:rsid w:val="00235DDE"/>
    <w:rsid w:val="00236708"/>
    <w:rsid w:val="0024144A"/>
    <w:rsid w:val="00245D49"/>
    <w:rsid w:val="00245EF5"/>
    <w:rsid w:val="00254EE5"/>
    <w:rsid w:val="00255365"/>
    <w:rsid w:val="00255A77"/>
    <w:rsid w:val="00255C18"/>
    <w:rsid w:val="002562D4"/>
    <w:rsid w:val="00256CB3"/>
    <w:rsid w:val="00256D20"/>
    <w:rsid w:val="00271EF2"/>
    <w:rsid w:val="00277096"/>
    <w:rsid w:val="00277D15"/>
    <w:rsid w:val="00281E32"/>
    <w:rsid w:val="00282445"/>
    <w:rsid w:val="00282847"/>
    <w:rsid w:val="00282A36"/>
    <w:rsid w:val="00282B80"/>
    <w:rsid w:val="00287118"/>
    <w:rsid w:val="0029246B"/>
    <w:rsid w:val="002A0557"/>
    <w:rsid w:val="002A13A4"/>
    <w:rsid w:val="002A20D3"/>
    <w:rsid w:val="002A3075"/>
    <w:rsid w:val="002A67F4"/>
    <w:rsid w:val="002B133C"/>
    <w:rsid w:val="002B6AC4"/>
    <w:rsid w:val="002B7560"/>
    <w:rsid w:val="002C0026"/>
    <w:rsid w:val="002C12CF"/>
    <w:rsid w:val="002C2E16"/>
    <w:rsid w:val="002C44D1"/>
    <w:rsid w:val="002D3B00"/>
    <w:rsid w:val="002D7364"/>
    <w:rsid w:val="002E2D1A"/>
    <w:rsid w:val="002E2FFA"/>
    <w:rsid w:val="002E3170"/>
    <w:rsid w:val="002E4AA9"/>
    <w:rsid w:val="002E6A6B"/>
    <w:rsid w:val="002F7668"/>
    <w:rsid w:val="0030067C"/>
    <w:rsid w:val="00300A70"/>
    <w:rsid w:val="00306018"/>
    <w:rsid w:val="00310767"/>
    <w:rsid w:val="003142E5"/>
    <w:rsid w:val="00315EC6"/>
    <w:rsid w:val="00323809"/>
    <w:rsid w:val="00340613"/>
    <w:rsid w:val="00345A5A"/>
    <w:rsid w:val="00352DD6"/>
    <w:rsid w:val="00363FFF"/>
    <w:rsid w:val="00365864"/>
    <w:rsid w:val="00366C48"/>
    <w:rsid w:val="00377E3E"/>
    <w:rsid w:val="0038070F"/>
    <w:rsid w:val="00381482"/>
    <w:rsid w:val="00385B03"/>
    <w:rsid w:val="00390653"/>
    <w:rsid w:val="003934D8"/>
    <w:rsid w:val="00393B43"/>
    <w:rsid w:val="00394769"/>
    <w:rsid w:val="00396598"/>
    <w:rsid w:val="003B17FF"/>
    <w:rsid w:val="003B31E3"/>
    <w:rsid w:val="003B3AA5"/>
    <w:rsid w:val="003B5BCF"/>
    <w:rsid w:val="003C04E5"/>
    <w:rsid w:val="003C5BBE"/>
    <w:rsid w:val="003C7AF8"/>
    <w:rsid w:val="003CC94F"/>
    <w:rsid w:val="003D416A"/>
    <w:rsid w:val="003E07F6"/>
    <w:rsid w:val="003E602E"/>
    <w:rsid w:val="00411ED8"/>
    <w:rsid w:val="004155A4"/>
    <w:rsid w:val="00415905"/>
    <w:rsid w:val="0041708E"/>
    <w:rsid w:val="00423FCB"/>
    <w:rsid w:val="0042744E"/>
    <w:rsid w:val="00442F13"/>
    <w:rsid w:val="00443886"/>
    <w:rsid w:val="00446491"/>
    <w:rsid w:val="00447BD9"/>
    <w:rsid w:val="00452331"/>
    <w:rsid w:val="0045756E"/>
    <w:rsid w:val="00457D27"/>
    <w:rsid w:val="00461B24"/>
    <w:rsid w:val="00464329"/>
    <w:rsid w:val="004753D9"/>
    <w:rsid w:val="00476558"/>
    <w:rsid w:val="00476E05"/>
    <w:rsid w:val="00481E53"/>
    <w:rsid w:val="00486734"/>
    <w:rsid w:val="004911EF"/>
    <w:rsid w:val="00491676"/>
    <w:rsid w:val="0049179F"/>
    <w:rsid w:val="00494652"/>
    <w:rsid w:val="004958D5"/>
    <w:rsid w:val="00496AF9"/>
    <w:rsid w:val="004A0CAD"/>
    <w:rsid w:val="004A17E3"/>
    <w:rsid w:val="004A1BC7"/>
    <w:rsid w:val="004A380C"/>
    <w:rsid w:val="004A4C71"/>
    <w:rsid w:val="004A4F3E"/>
    <w:rsid w:val="004B0051"/>
    <w:rsid w:val="004C1387"/>
    <w:rsid w:val="004E056F"/>
    <w:rsid w:val="004E3183"/>
    <w:rsid w:val="004E43FE"/>
    <w:rsid w:val="004F3ABE"/>
    <w:rsid w:val="004F45C4"/>
    <w:rsid w:val="0050388E"/>
    <w:rsid w:val="00503C02"/>
    <w:rsid w:val="0050749E"/>
    <w:rsid w:val="005105AD"/>
    <w:rsid w:val="00511D7E"/>
    <w:rsid w:val="00512E96"/>
    <w:rsid w:val="00513FC4"/>
    <w:rsid w:val="00531CCC"/>
    <w:rsid w:val="00533488"/>
    <w:rsid w:val="00534BF4"/>
    <w:rsid w:val="00535D8D"/>
    <w:rsid w:val="0054028E"/>
    <w:rsid w:val="00550019"/>
    <w:rsid w:val="00551A17"/>
    <w:rsid w:val="00560CA2"/>
    <w:rsid w:val="00560ECD"/>
    <w:rsid w:val="005622BF"/>
    <w:rsid w:val="0056471F"/>
    <w:rsid w:val="005707C3"/>
    <w:rsid w:val="00572005"/>
    <w:rsid w:val="005929BC"/>
    <w:rsid w:val="005A42D1"/>
    <w:rsid w:val="005A5FA6"/>
    <w:rsid w:val="005A6364"/>
    <w:rsid w:val="005C10B7"/>
    <w:rsid w:val="005C38BE"/>
    <w:rsid w:val="005C3FCA"/>
    <w:rsid w:val="005C6D58"/>
    <w:rsid w:val="005C7990"/>
    <w:rsid w:val="005D41FA"/>
    <w:rsid w:val="005D6DA8"/>
    <w:rsid w:val="005E5B06"/>
    <w:rsid w:val="005E72C4"/>
    <w:rsid w:val="005F01C5"/>
    <w:rsid w:val="005F55E5"/>
    <w:rsid w:val="00606A3F"/>
    <w:rsid w:val="00606AAC"/>
    <w:rsid w:val="0061387E"/>
    <w:rsid w:val="00622F9C"/>
    <w:rsid w:val="00625474"/>
    <w:rsid w:val="006315E9"/>
    <w:rsid w:val="00631618"/>
    <w:rsid w:val="00641574"/>
    <w:rsid w:val="006418D5"/>
    <w:rsid w:val="00643753"/>
    <w:rsid w:val="006476F2"/>
    <w:rsid w:val="00656DE6"/>
    <w:rsid w:val="006576B7"/>
    <w:rsid w:val="0066366B"/>
    <w:rsid w:val="0066368E"/>
    <w:rsid w:val="00672613"/>
    <w:rsid w:val="006734C4"/>
    <w:rsid w:val="00673DD9"/>
    <w:rsid w:val="006743BB"/>
    <w:rsid w:val="0068015D"/>
    <w:rsid w:val="00681417"/>
    <w:rsid w:val="00683C89"/>
    <w:rsid w:val="00692BF9"/>
    <w:rsid w:val="00694743"/>
    <w:rsid w:val="00695DAA"/>
    <w:rsid w:val="006A5381"/>
    <w:rsid w:val="006A639B"/>
    <w:rsid w:val="006C0ACE"/>
    <w:rsid w:val="006C0ECF"/>
    <w:rsid w:val="006C2CC9"/>
    <w:rsid w:val="006C719D"/>
    <w:rsid w:val="006C7F83"/>
    <w:rsid w:val="006D03E8"/>
    <w:rsid w:val="006D11B8"/>
    <w:rsid w:val="006E4A65"/>
    <w:rsid w:val="006E4DF4"/>
    <w:rsid w:val="006E61EC"/>
    <w:rsid w:val="006F4190"/>
    <w:rsid w:val="006F4A39"/>
    <w:rsid w:val="00700A52"/>
    <w:rsid w:val="007042BE"/>
    <w:rsid w:val="00704494"/>
    <w:rsid w:val="00714C12"/>
    <w:rsid w:val="00716FDC"/>
    <w:rsid w:val="00722C32"/>
    <w:rsid w:val="00733D3E"/>
    <w:rsid w:val="0073511D"/>
    <w:rsid w:val="00740D6C"/>
    <w:rsid w:val="00741333"/>
    <w:rsid w:val="007420BE"/>
    <w:rsid w:val="007450AB"/>
    <w:rsid w:val="00760B82"/>
    <w:rsid w:val="0076385F"/>
    <w:rsid w:val="00766A66"/>
    <w:rsid w:val="007707B6"/>
    <w:rsid w:val="0077678F"/>
    <w:rsid w:val="00777D71"/>
    <w:rsid w:val="00780BF5"/>
    <w:rsid w:val="00783877"/>
    <w:rsid w:val="00787ABE"/>
    <w:rsid w:val="0079222A"/>
    <w:rsid w:val="0079612E"/>
    <w:rsid w:val="007965F9"/>
    <w:rsid w:val="0079686F"/>
    <w:rsid w:val="00796AB4"/>
    <w:rsid w:val="00797639"/>
    <w:rsid w:val="007A4A1D"/>
    <w:rsid w:val="007A5F6D"/>
    <w:rsid w:val="007A639F"/>
    <w:rsid w:val="007B0488"/>
    <w:rsid w:val="007B0786"/>
    <w:rsid w:val="007B2683"/>
    <w:rsid w:val="007C3CB9"/>
    <w:rsid w:val="007C4990"/>
    <w:rsid w:val="007C699E"/>
    <w:rsid w:val="007C7B5C"/>
    <w:rsid w:val="007C7F4F"/>
    <w:rsid w:val="007D677F"/>
    <w:rsid w:val="007E1826"/>
    <w:rsid w:val="0080081A"/>
    <w:rsid w:val="008040AB"/>
    <w:rsid w:val="008046B0"/>
    <w:rsid w:val="00804BD6"/>
    <w:rsid w:val="00807173"/>
    <w:rsid w:val="0081131D"/>
    <w:rsid w:val="0081675D"/>
    <w:rsid w:val="00820043"/>
    <w:rsid w:val="00821362"/>
    <w:rsid w:val="0083775B"/>
    <w:rsid w:val="00837886"/>
    <w:rsid w:val="00841141"/>
    <w:rsid w:val="0085145F"/>
    <w:rsid w:val="008520F1"/>
    <w:rsid w:val="008562EF"/>
    <w:rsid w:val="00856638"/>
    <w:rsid w:val="00863D22"/>
    <w:rsid w:val="00864530"/>
    <w:rsid w:val="00865636"/>
    <w:rsid w:val="00870BE0"/>
    <w:rsid w:val="00873C21"/>
    <w:rsid w:val="0087448C"/>
    <w:rsid w:val="00880973"/>
    <w:rsid w:val="00881FFA"/>
    <w:rsid w:val="00887B57"/>
    <w:rsid w:val="00887C20"/>
    <w:rsid w:val="00896CF6"/>
    <w:rsid w:val="008A2C90"/>
    <w:rsid w:val="008A6DC6"/>
    <w:rsid w:val="008A6ED5"/>
    <w:rsid w:val="008B1F9D"/>
    <w:rsid w:val="008B78AA"/>
    <w:rsid w:val="008C27D4"/>
    <w:rsid w:val="008C394C"/>
    <w:rsid w:val="008C69DB"/>
    <w:rsid w:val="008C74F8"/>
    <w:rsid w:val="008D0F79"/>
    <w:rsid w:val="008D329A"/>
    <w:rsid w:val="008D5AF5"/>
    <w:rsid w:val="008D6A0F"/>
    <w:rsid w:val="008E0823"/>
    <w:rsid w:val="008E4CD5"/>
    <w:rsid w:val="008E51EE"/>
    <w:rsid w:val="008E7449"/>
    <w:rsid w:val="008F0FD8"/>
    <w:rsid w:val="008F38E7"/>
    <w:rsid w:val="008F47E4"/>
    <w:rsid w:val="00907A46"/>
    <w:rsid w:val="00910A4A"/>
    <w:rsid w:val="00911C20"/>
    <w:rsid w:val="00912459"/>
    <w:rsid w:val="00913125"/>
    <w:rsid w:val="00914F0E"/>
    <w:rsid w:val="00921828"/>
    <w:rsid w:val="00924BB1"/>
    <w:rsid w:val="00925535"/>
    <w:rsid w:val="00926FA7"/>
    <w:rsid w:val="00932670"/>
    <w:rsid w:val="009353B3"/>
    <w:rsid w:val="009374F9"/>
    <w:rsid w:val="009413D1"/>
    <w:rsid w:val="009428D3"/>
    <w:rsid w:val="00942F41"/>
    <w:rsid w:val="009439A2"/>
    <w:rsid w:val="00943A43"/>
    <w:rsid w:val="00944843"/>
    <w:rsid w:val="0095064F"/>
    <w:rsid w:val="009539EE"/>
    <w:rsid w:val="009549A5"/>
    <w:rsid w:val="009556FD"/>
    <w:rsid w:val="00965BB7"/>
    <w:rsid w:val="0096678B"/>
    <w:rsid w:val="0097478F"/>
    <w:rsid w:val="00974899"/>
    <w:rsid w:val="0097662D"/>
    <w:rsid w:val="00976EF0"/>
    <w:rsid w:val="009840E7"/>
    <w:rsid w:val="0098587A"/>
    <w:rsid w:val="009862E0"/>
    <w:rsid w:val="00991A89"/>
    <w:rsid w:val="00994305"/>
    <w:rsid w:val="009A0341"/>
    <w:rsid w:val="009A138A"/>
    <w:rsid w:val="009A18B5"/>
    <w:rsid w:val="009B00C9"/>
    <w:rsid w:val="009B2EC4"/>
    <w:rsid w:val="009B3A33"/>
    <w:rsid w:val="009B3E71"/>
    <w:rsid w:val="009B543D"/>
    <w:rsid w:val="009C390A"/>
    <w:rsid w:val="009C5C88"/>
    <w:rsid w:val="009D16F8"/>
    <w:rsid w:val="009D2DE8"/>
    <w:rsid w:val="009D35EE"/>
    <w:rsid w:val="009D4DB8"/>
    <w:rsid w:val="009D614A"/>
    <w:rsid w:val="009D74A5"/>
    <w:rsid w:val="009E0819"/>
    <w:rsid w:val="009F014F"/>
    <w:rsid w:val="009F4604"/>
    <w:rsid w:val="009F66F2"/>
    <w:rsid w:val="00A0025E"/>
    <w:rsid w:val="00A0456C"/>
    <w:rsid w:val="00A07C2A"/>
    <w:rsid w:val="00A157C4"/>
    <w:rsid w:val="00A21E16"/>
    <w:rsid w:val="00A23246"/>
    <w:rsid w:val="00A23BA3"/>
    <w:rsid w:val="00A31D98"/>
    <w:rsid w:val="00A3388C"/>
    <w:rsid w:val="00A362BE"/>
    <w:rsid w:val="00A370CD"/>
    <w:rsid w:val="00A4058D"/>
    <w:rsid w:val="00A41D47"/>
    <w:rsid w:val="00A56145"/>
    <w:rsid w:val="00A6527C"/>
    <w:rsid w:val="00A7064C"/>
    <w:rsid w:val="00A72025"/>
    <w:rsid w:val="00A72886"/>
    <w:rsid w:val="00A72BF4"/>
    <w:rsid w:val="00A768E1"/>
    <w:rsid w:val="00A774BA"/>
    <w:rsid w:val="00A814C5"/>
    <w:rsid w:val="00A8267B"/>
    <w:rsid w:val="00A827F2"/>
    <w:rsid w:val="00A8399C"/>
    <w:rsid w:val="00A8723A"/>
    <w:rsid w:val="00A9197E"/>
    <w:rsid w:val="00A930E1"/>
    <w:rsid w:val="00A93A29"/>
    <w:rsid w:val="00A94A52"/>
    <w:rsid w:val="00A9684E"/>
    <w:rsid w:val="00AA59E1"/>
    <w:rsid w:val="00AB2793"/>
    <w:rsid w:val="00AB7718"/>
    <w:rsid w:val="00AC06E6"/>
    <w:rsid w:val="00AC2748"/>
    <w:rsid w:val="00AD7DA6"/>
    <w:rsid w:val="00AE1456"/>
    <w:rsid w:val="00AE1BB8"/>
    <w:rsid w:val="00AE2241"/>
    <w:rsid w:val="00AE2B63"/>
    <w:rsid w:val="00AF15B0"/>
    <w:rsid w:val="00AF765A"/>
    <w:rsid w:val="00B01097"/>
    <w:rsid w:val="00B04596"/>
    <w:rsid w:val="00B06C01"/>
    <w:rsid w:val="00B10E1A"/>
    <w:rsid w:val="00B11C5D"/>
    <w:rsid w:val="00B1264F"/>
    <w:rsid w:val="00B20081"/>
    <w:rsid w:val="00B22953"/>
    <w:rsid w:val="00B2581A"/>
    <w:rsid w:val="00B25B45"/>
    <w:rsid w:val="00B27EC6"/>
    <w:rsid w:val="00B342A4"/>
    <w:rsid w:val="00B3598A"/>
    <w:rsid w:val="00B36680"/>
    <w:rsid w:val="00B454FD"/>
    <w:rsid w:val="00B45B1E"/>
    <w:rsid w:val="00B50214"/>
    <w:rsid w:val="00B55ACD"/>
    <w:rsid w:val="00B66CDB"/>
    <w:rsid w:val="00B676E1"/>
    <w:rsid w:val="00B72639"/>
    <w:rsid w:val="00B80A58"/>
    <w:rsid w:val="00B84B08"/>
    <w:rsid w:val="00B87658"/>
    <w:rsid w:val="00B90F8F"/>
    <w:rsid w:val="00BA2C00"/>
    <w:rsid w:val="00BA3C56"/>
    <w:rsid w:val="00BA630F"/>
    <w:rsid w:val="00BA6D2E"/>
    <w:rsid w:val="00BB5D94"/>
    <w:rsid w:val="00BB700E"/>
    <w:rsid w:val="00BB7AE0"/>
    <w:rsid w:val="00BB7B2D"/>
    <w:rsid w:val="00BC0538"/>
    <w:rsid w:val="00BC16C7"/>
    <w:rsid w:val="00BC6701"/>
    <w:rsid w:val="00BC6E2B"/>
    <w:rsid w:val="00BD0EB7"/>
    <w:rsid w:val="00BD3A46"/>
    <w:rsid w:val="00BD5908"/>
    <w:rsid w:val="00BD6B0F"/>
    <w:rsid w:val="00BD721F"/>
    <w:rsid w:val="00BE1978"/>
    <w:rsid w:val="00BE6926"/>
    <w:rsid w:val="00BE771C"/>
    <w:rsid w:val="00BE7A22"/>
    <w:rsid w:val="00BF631E"/>
    <w:rsid w:val="00C00E35"/>
    <w:rsid w:val="00C0441E"/>
    <w:rsid w:val="00C12F69"/>
    <w:rsid w:val="00C213A1"/>
    <w:rsid w:val="00C231EB"/>
    <w:rsid w:val="00C24337"/>
    <w:rsid w:val="00C26171"/>
    <w:rsid w:val="00C272A1"/>
    <w:rsid w:val="00C34534"/>
    <w:rsid w:val="00C34C92"/>
    <w:rsid w:val="00C37F82"/>
    <w:rsid w:val="00C4290A"/>
    <w:rsid w:val="00C43333"/>
    <w:rsid w:val="00C4474D"/>
    <w:rsid w:val="00C517CE"/>
    <w:rsid w:val="00C55FCA"/>
    <w:rsid w:val="00C57E57"/>
    <w:rsid w:val="00C616D4"/>
    <w:rsid w:val="00C643DF"/>
    <w:rsid w:val="00C71F42"/>
    <w:rsid w:val="00C73C24"/>
    <w:rsid w:val="00C74DAA"/>
    <w:rsid w:val="00C759AD"/>
    <w:rsid w:val="00C77D95"/>
    <w:rsid w:val="00C805B0"/>
    <w:rsid w:val="00C85719"/>
    <w:rsid w:val="00C85A00"/>
    <w:rsid w:val="00C9331B"/>
    <w:rsid w:val="00C962F3"/>
    <w:rsid w:val="00CA0CF5"/>
    <w:rsid w:val="00CA3DBA"/>
    <w:rsid w:val="00CA570C"/>
    <w:rsid w:val="00CA5C0B"/>
    <w:rsid w:val="00CB517E"/>
    <w:rsid w:val="00CD66A3"/>
    <w:rsid w:val="00CE1D08"/>
    <w:rsid w:val="00CE2EB2"/>
    <w:rsid w:val="00CE6A73"/>
    <w:rsid w:val="00CF0FDB"/>
    <w:rsid w:val="00CF55E7"/>
    <w:rsid w:val="00D00BDE"/>
    <w:rsid w:val="00D00F99"/>
    <w:rsid w:val="00D060A9"/>
    <w:rsid w:val="00D11312"/>
    <w:rsid w:val="00D118FF"/>
    <w:rsid w:val="00D137B5"/>
    <w:rsid w:val="00D33AE2"/>
    <w:rsid w:val="00D551DD"/>
    <w:rsid w:val="00D56302"/>
    <w:rsid w:val="00D6049A"/>
    <w:rsid w:val="00D64112"/>
    <w:rsid w:val="00D7162C"/>
    <w:rsid w:val="00D8311D"/>
    <w:rsid w:val="00D8491D"/>
    <w:rsid w:val="00D86557"/>
    <w:rsid w:val="00DA0044"/>
    <w:rsid w:val="00DA0BF6"/>
    <w:rsid w:val="00DA5D47"/>
    <w:rsid w:val="00DA76E8"/>
    <w:rsid w:val="00DB0855"/>
    <w:rsid w:val="00DB323D"/>
    <w:rsid w:val="00DC0C23"/>
    <w:rsid w:val="00DC2BBE"/>
    <w:rsid w:val="00DC6772"/>
    <w:rsid w:val="00DC6FF0"/>
    <w:rsid w:val="00DD46A2"/>
    <w:rsid w:val="00DD4756"/>
    <w:rsid w:val="00DD4B94"/>
    <w:rsid w:val="00DD5B76"/>
    <w:rsid w:val="00DD735E"/>
    <w:rsid w:val="00DE063B"/>
    <w:rsid w:val="00DE06CF"/>
    <w:rsid w:val="00DE789F"/>
    <w:rsid w:val="00E04772"/>
    <w:rsid w:val="00E061A3"/>
    <w:rsid w:val="00E11281"/>
    <w:rsid w:val="00E2379C"/>
    <w:rsid w:val="00E24515"/>
    <w:rsid w:val="00E25C5F"/>
    <w:rsid w:val="00E2658A"/>
    <w:rsid w:val="00E301D4"/>
    <w:rsid w:val="00E30C18"/>
    <w:rsid w:val="00E356C6"/>
    <w:rsid w:val="00E406E5"/>
    <w:rsid w:val="00E4074B"/>
    <w:rsid w:val="00E41185"/>
    <w:rsid w:val="00E42D08"/>
    <w:rsid w:val="00E45625"/>
    <w:rsid w:val="00E504F5"/>
    <w:rsid w:val="00E52863"/>
    <w:rsid w:val="00E56AA6"/>
    <w:rsid w:val="00E57777"/>
    <w:rsid w:val="00E60B34"/>
    <w:rsid w:val="00E7072C"/>
    <w:rsid w:val="00E71865"/>
    <w:rsid w:val="00E72037"/>
    <w:rsid w:val="00E730BF"/>
    <w:rsid w:val="00E77129"/>
    <w:rsid w:val="00E84B94"/>
    <w:rsid w:val="00E8794B"/>
    <w:rsid w:val="00E93CD5"/>
    <w:rsid w:val="00E979E2"/>
    <w:rsid w:val="00EA5FB6"/>
    <w:rsid w:val="00EA6570"/>
    <w:rsid w:val="00EB1F36"/>
    <w:rsid w:val="00EC06DE"/>
    <w:rsid w:val="00EC2107"/>
    <w:rsid w:val="00EC2EB1"/>
    <w:rsid w:val="00EC600B"/>
    <w:rsid w:val="00ED1F6D"/>
    <w:rsid w:val="00ED224A"/>
    <w:rsid w:val="00ED5F84"/>
    <w:rsid w:val="00EE20F9"/>
    <w:rsid w:val="00EE2380"/>
    <w:rsid w:val="00EE3694"/>
    <w:rsid w:val="00EE4332"/>
    <w:rsid w:val="00EE7A7B"/>
    <w:rsid w:val="00EF1FC3"/>
    <w:rsid w:val="00EF23B0"/>
    <w:rsid w:val="00EF6D4C"/>
    <w:rsid w:val="00F007B6"/>
    <w:rsid w:val="00F02612"/>
    <w:rsid w:val="00F1321F"/>
    <w:rsid w:val="00F20897"/>
    <w:rsid w:val="00F22A9C"/>
    <w:rsid w:val="00F30F64"/>
    <w:rsid w:val="00F31194"/>
    <w:rsid w:val="00F3509B"/>
    <w:rsid w:val="00F403A6"/>
    <w:rsid w:val="00F406A7"/>
    <w:rsid w:val="00F4090F"/>
    <w:rsid w:val="00F429B5"/>
    <w:rsid w:val="00F42D8F"/>
    <w:rsid w:val="00F4315F"/>
    <w:rsid w:val="00F468EC"/>
    <w:rsid w:val="00F53723"/>
    <w:rsid w:val="00F54C8D"/>
    <w:rsid w:val="00F551B3"/>
    <w:rsid w:val="00F60A08"/>
    <w:rsid w:val="00F62FF5"/>
    <w:rsid w:val="00F63446"/>
    <w:rsid w:val="00F65C4D"/>
    <w:rsid w:val="00F66CFA"/>
    <w:rsid w:val="00F72EFE"/>
    <w:rsid w:val="00F815C6"/>
    <w:rsid w:val="00F85505"/>
    <w:rsid w:val="00F85A86"/>
    <w:rsid w:val="00F91D59"/>
    <w:rsid w:val="00F92C7E"/>
    <w:rsid w:val="00FA0978"/>
    <w:rsid w:val="00FA0FFB"/>
    <w:rsid w:val="00FA29DE"/>
    <w:rsid w:val="00FA5103"/>
    <w:rsid w:val="00FA58BE"/>
    <w:rsid w:val="00FA75C2"/>
    <w:rsid w:val="00FB0140"/>
    <w:rsid w:val="00FB0DF0"/>
    <w:rsid w:val="00FB337B"/>
    <w:rsid w:val="00FB7F3E"/>
    <w:rsid w:val="00FC2AC5"/>
    <w:rsid w:val="00FC5497"/>
    <w:rsid w:val="00FC6078"/>
    <w:rsid w:val="00FD2BF7"/>
    <w:rsid w:val="00FD38D8"/>
    <w:rsid w:val="00FE1145"/>
    <w:rsid w:val="00FE234F"/>
    <w:rsid w:val="00FE2791"/>
    <w:rsid w:val="00FE527A"/>
    <w:rsid w:val="00FF7B58"/>
    <w:rsid w:val="06083926"/>
    <w:rsid w:val="0A1397D7"/>
    <w:rsid w:val="0E1F11C3"/>
    <w:rsid w:val="0E9C2C2A"/>
    <w:rsid w:val="1680A695"/>
    <w:rsid w:val="19AAC5D8"/>
    <w:rsid w:val="1D3304A0"/>
    <w:rsid w:val="1D8EBD15"/>
    <w:rsid w:val="1D949273"/>
    <w:rsid w:val="1E0F262F"/>
    <w:rsid w:val="2485E4F2"/>
    <w:rsid w:val="2A416E0A"/>
    <w:rsid w:val="2C24AFE6"/>
    <w:rsid w:val="2E149219"/>
    <w:rsid w:val="34758154"/>
    <w:rsid w:val="356B8A4D"/>
    <w:rsid w:val="35E1C374"/>
    <w:rsid w:val="38E3700A"/>
    <w:rsid w:val="39A9D9C7"/>
    <w:rsid w:val="3E5778E2"/>
    <w:rsid w:val="42A2C1C7"/>
    <w:rsid w:val="49D1FE14"/>
    <w:rsid w:val="4A22C0A7"/>
    <w:rsid w:val="4B6BE646"/>
    <w:rsid w:val="4B74D843"/>
    <w:rsid w:val="4F7D9DDC"/>
    <w:rsid w:val="50CD2583"/>
    <w:rsid w:val="51BB3E6A"/>
    <w:rsid w:val="55AB0804"/>
    <w:rsid w:val="595AF72F"/>
    <w:rsid w:val="5EB7DACB"/>
    <w:rsid w:val="60530A90"/>
    <w:rsid w:val="614C5E18"/>
    <w:rsid w:val="628C13EA"/>
    <w:rsid w:val="62C74258"/>
    <w:rsid w:val="6B8DF2E9"/>
    <w:rsid w:val="6FD16AA1"/>
    <w:rsid w:val="7068921B"/>
    <w:rsid w:val="71D35664"/>
    <w:rsid w:val="72F34E20"/>
    <w:rsid w:val="75DE74EB"/>
    <w:rsid w:val="76817F3E"/>
    <w:rsid w:val="781275B8"/>
    <w:rsid w:val="78794FAA"/>
    <w:rsid w:val="78C6CD64"/>
    <w:rsid w:val="78DF2A1B"/>
    <w:rsid w:val="799885D8"/>
    <w:rsid w:val="7C085AFE"/>
    <w:rsid w:val="7C973393"/>
    <w:rsid w:val="7F997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4F4DB"/>
  <w15:docId w15:val="{922EB59E-D7F6-4CC7-A752-FA2CCE8F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3048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03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277096"/>
    <w:pPr>
      <w:tabs>
        <w:tab w:val="center" w:pos="4513"/>
        <w:tab w:val="right" w:pos="9026"/>
      </w:tabs>
    </w:pPr>
  </w:style>
  <w:style w:type="character" w:customStyle="1" w:styleId="HeaderChar">
    <w:name w:val="Header Char"/>
    <w:link w:val="Header"/>
    <w:uiPriority w:val="99"/>
    <w:rsid w:val="00277096"/>
    <w:rPr>
      <w:sz w:val="24"/>
      <w:szCs w:val="24"/>
      <w:lang w:val="en-US" w:eastAsia="en-US"/>
    </w:rPr>
  </w:style>
  <w:style w:type="paragraph" w:styleId="Footer">
    <w:name w:val="footer"/>
    <w:basedOn w:val="Normal"/>
    <w:link w:val="FooterChar"/>
    <w:uiPriority w:val="99"/>
    <w:rsid w:val="00277096"/>
    <w:pPr>
      <w:tabs>
        <w:tab w:val="center" w:pos="4513"/>
        <w:tab w:val="right" w:pos="9026"/>
      </w:tabs>
    </w:pPr>
  </w:style>
  <w:style w:type="character" w:customStyle="1" w:styleId="FooterChar">
    <w:name w:val="Footer Char"/>
    <w:link w:val="Footer"/>
    <w:uiPriority w:val="99"/>
    <w:rsid w:val="00277096"/>
    <w:rPr>
      <w:sz w:val="24"/>
      <w:szCs w:val="24"/>
      <w:lang w:val="en-US" w:eastAsia="en-US"/>
    </w:rPr>
  </w:style>
  <w:style w:type="character" w:styleId="Strong">
    <w:name w:val="Strong"/>
    <w:qFormat/>
    <w:rsid w:val="00880973"/>
    <w:rPr>
      <w:b/>
      <w:bCs/>
    </w:rPr>
  </w:style>
  <w:style w:type="paragraph" w:styleId="BodyText3">
    <w:name w:val="Body Text 3"/>
    <w:basedOn w:val="Normal"/>
    <w:link w:val="BodyText3Char"/>
    <w:rsid w:val="00880973"/>
    <w:rPr>
      <w:iCs/>
      <w:sz w:val="26"/>
      <w:szCs w:val="20"/>
    </w:rPr>
  </w:style>
  <w:style w:type="character" w:customStyle="1" w:styleId="BodyText3Char">
    <w:name w:val="Body Text 3 Char"/>
    <w:link w:val="BodyText3"/>
    <w:rsid w:val="00880973"/>
    <w:rPr>
      <w:iCs/>
      <w:sz w:val="26"/>
      <w:lang w:val="en-US" w:eastAsia="en-US"/>
    </w:rPr>
  </w:style>
  <w:style w:type="paragraph" w:customStyle="1" w:styleId="xl24">
    <w:name w:val="xl24"/>
    <w:basedOn w:val="Normal"/>
    <w:rsid w:val="00880973"/>
    <w:pPr>
      <w:spacing w:before="100" w:beforeAutospacing="1" w:after="100" w:afterAutospacing="1"/>
    </w:pPr>
    <w:rPr>
      <w:rFonts w:ascii=".VnTime" w:eastAsia="Arial Unicode MS" w:hAnsi=".VnTime" w:cs="Arial Unicode MS"/>
    </w:rPr>
  </w:style>
  <w:style w:type="paragraph" w:styleId="NormalWeb">
    <w:name w:val="Normal (Web)"/>
    <w:aliases w:val="Char Char Char Char Char Char Char Char Char Char,Char Char Char Char Char Char Char Char Char Char Char,Обычный (веб)1,Обычный (веб) Знак,Обычный (веб) Знак1,Обычный (веб) Знак Знак"/>
    <w:basedOn w:val="Normal"/>
    <w:link w:val="NormalWebChar"/>
    <w:uiPriority w:val="99"/>
    <w:qFormat/>
    <w:rsid w:val="009539EE"/>
    <w:pPr>
      <w:spacing w:before="100" w:beforeAutospacing="1" w:after="100" w:afterAutospacing="1"/>
    </w:pPr>
  </w:style>
  <w:style w:type="character" w:customStyle="1" w:styleId="NormalWebChar">
    <w:name w:val="Normal (Web) Char"/>
    <w:aliases w:val="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locked/>
    <w:rsid w:val="009539EE"/>
    <w:rPr>
      <w:sz w:val="24"/>
      <w:szCs w:val="24"/>
      <w:lang w:eastAsia="en-US"/>
    </w:rPr>
  </w:style>
  <w:style w:type="character" w:styleId="Hyperlink">
    <w:name w:val="Hyperlink"/>
    <w:uiPriority w:val="99"/>
    <w:unhideWhenUsed/>
    <w:rsid w:val="00F30F64"/>
    <w:rPr>
      <w:color w:val="0000FF"/>
      <w:u w:val="single"/>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fn,footnote text,f"/>
    <w:basedOn w:val="Normal"/>
    <w:link w:val="FootnoteTextChar"/>
    <w:uiPriority w:val="99"/>
    <w:qFormat/>
    <w:rsid w:val="006C719D"/>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1,fn Char,footnote text Char,f Char"/>
    <w:link w:val="FootnoteText"/>
    <w:uiPriority w:val="99"/>
    <w:qFormat/>
    <w:rsid w:val="006C719D"/>
    <w:rPr>
      <w:lang w:val="en-US" w:eastAsia="en-US"/>
    </w:rPr>
  </w:style>
  <w:style w:type="character" w:styleId="FootnoteReference">
    <w:name w:val="footnote reference"/>
    <w:aliases w:val="Footnote,Footnote text,ftref,Footnote text + 13 pt,Ref,de nota al pie,BearingPoint,BVI fnr,16 Point,Superscript 6 Point,fr,Footnote Text1,Footnote + Arial,10 pt,Footnote Text11,(NECG) Footnote Reference, BVI fnr,footnote ref,R,Re"/>
    <w:link w:val="4GCharCharChar"/>
    <w:uiPriority w:val="99"/>
    <w:qFormat/>
    <w:rsid w:val="006C719D"/>
    <w:rPr>
      <w:vertAlign w:val="superscript"/>
    </w:rPr>
  </w:style>
  <w:style w:type="paragraph" w:styleId="BalloonText">
    <w:name w:val="Balloon Text"/>
    <w:basedOn w:val="Normal"/>
    <w:link w:val="BalloonTextChar"/>
    <w:rsid w:val="00137458"/>
    <w:rPr>
      <w:rFonts w:ascii="Tahoma" w:hAnsi="Tahoma" w:cs="Tahoma"/>
      <w:sz w:val="16"/>
      <w:szCs w:val="16"/>
    </w:rPr>
  </w:style>
  <w:style w:type="character" w:customStyle="1" w:styleId="BalloonTextChar">
    <w:name w:val="Balloon Text Char"/>
    <w:basedOn w:val="DefaultParagraphFont"/>
    <w:link w:val="BalloonText"/>
    <w:rsid w:val="00137458"/>
    <w:rPr>
      <w:rFonts w:ascii="Tahoma" w:hAnsi="Tahoma" w:cs="Tahoma"/>
      <w:sz w:val="16"/>
      <w:szCs w:val="16"/>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BVI fnr Char1,ftre"/>
    <w:basedOn w:val="Normal"/>
    <w:link w:val="FootnoteReference"/>
    <w:uiPriority w:val="99"/>
    <w:qFormat/>
    <w:rsid w:val="009D35EE"/>
    <w:pPr>
      <w:spacing w:before="10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21757">
      <w:bodyDiv w:val="1"/>
      <w:marLeft w:val="0"/>
      <w:marRight w:val="0"/>
      <w:marTop w:val="0"/>
      <w:marBottom w:val="0"/>
      <w:divBdr>
        <w:top w:val="none" w:sz="0" w:space="0" w:color="auto"/>
        <w:left w:val="none" w:sz="0" w:space="0" w:color="auto"/>
        <w:bottom w:val="none" w:sz="0" w:space="0" w:color="auto"/>
        <w:right w:val="none" w:sz="0" w:space="0" w:color="auto"/>
      </w:divBdr>
      <w:divsChild>
        <w:div w:id="1420521777">
          <w:marLeft w:val="0"/>
          <w:marRight w:val="0"/>
          <w:marTop w:val="0"/>
          <w:marBottom w:val="0"/>
          <w:divBdr>
            <w:top w:val="none" w:sz="0" w:space="0" w:color="auto"/>
            <w:left w:val="none" w:sz="0" w:space="0" w:color="auto"/>
            <w:bottom w:val="none" w:sz="0" w:space="0" w:color="auto"/>
            <w:right w:val="none" w:sz="0" w:space="0" w:color="auto"/>
          </w:divBdr>
        </w:div>
        <w:div w:id="1868175344">
          <w:marLeft w:val="0"/>
          <w:marRight w:val="0"/>
          <w:marTop w:val="0"/>
          <w:marBottom w:val="0"/>
          <w:divBdr>
            <w:top w:val="none" w:sz="0" w:space="0" w:color="auto"/>
            <w:left w:val="none" w:sz="0" w:space="0" w:color="auto"/>
            <w:bottom w:val="none" w:sz="0" w:space="0" w:color="auto"/>
            <w:right w:val="none" w:sz="0" w:space="0" w:color="auto"/>
          </w:divBdr>
        </w:div>
      </w:divsChild>
    </w:div>
    <w:div w:id="734548136">
      <w:bodyDiv w:val="1"/>
      <w:marLeft w:val="0"/>
      <w:marRight w:val="0"/>
      <w:marTop w:val="0"/>
      <w:marBottom w:val="0"/>
      <w:divBdr>
        <w:top w:val="none" w:sz="0" w:space="0" w:color="auto"/>
        <w:left w:val="none" w:sz="0" w:space="0" w:color="auto"/>
        <w:bottom w:val="none" w:sz="0" w:space="0" w:color="auto"/>
        <w:right w:val="none" w:sz="0" w:space="0" w:color="auto"/>
      </w:divBdr>
    </w:div>
    <w:div w:id="781650605">
      <w:bodyDiv w:val="1"/>
      <w:marLeft w:val="0"/>
      <w:marRight w:val="0"/>
      <w:marTop w:val="0"/>
      <w:marBottom w:val="0"/>
      <w:divBdr>
        <w:top w:val="none" w:sz="0" w:space="0" w:color="auto"/>
        <w:left w:val="none" w:sz="0" w:space="0" w:color="auto"/>
        <w:bottom w:val="none" w:sz="0" w:space="0" w:color="auto"/>
        <w:right w:val="none" w:sz="0" w:space="0" w:color="auto"/>
      </w:divBdr>
      <w:divsChild>
        <w:div w:id="1416709646">
          <w:marLeft w:val="0"/>
          <w:marRight w:val="0"/>
          <w:marTop w:val="0"/>
          <w:marBottom w:val="0"/>
          <w:divBdr>
            <w:top w:val="single" w:sz="6" w:space="12" w:color="C0C0C0"/>
            <w:left w:val="single" w:sz="6" w:space="12" w:color="C0C0C0"/>
            <w:bottom w:val="single" w:sz="6" w:space="12" w:color="C0C0C0"/>
            <w:right w:val="single" w:sz="6" w:space="12" w:color="C0C0C0"/>
          </w:divBdr>
          <w:divsChild>
            <w:div w:id="726105676">
              <w:marLeft w:val="0"/>
              <w:marRight w:val="0"/>
              <w:marTop w:val="0"/>
              <w:marBottom w:val="240"/>
              <w:divBdr>
                <w:top w:val="single" w:sz="6" w:space="1" w:color="C0C0C0"/>
                <w:left w:val="single" w:sz="6" w:space="1" w:color="C0C0C0"/>
                <w:bottom w:val="single" w:sz="6" w:space="1" w:color="C0C0C0"/>
                <w:right w:val="single" w:sz="6" w:space="1" w:color="C0C0C0"/>
              </w:divBdr>
              <w:divsChild>
                <w:div w:id="4961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D294E-8BA1-488B-8144-90B0950F5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UỶ BAN THƯỜNG VỤ</vt:lpstr>
    </vt:vector>
  </TitlesOfParts>
  <Company>pc</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THƯỜNG VỤ</dc:title>
  <dc:creator>btc</dc:creator>
  <cp:lastModifiedBy>Tran Thi Thuy</cp:lastModifiedBy>
  <cp:revision>2</cp:revision>
  <cp:lastPrinted>2026-06-29T02:15:00Z</cp:lastPrinted>
  <dcterms:created xsi:type="dcterms:W3CDTF">2026-07-17T09:07:00Z</dcterms:created>
  <dcterms:modified xsi:type="dcterms:W3CDTF">2026-07-17T09:07:00Z</dcterms:modified>
</cp:coreProperties>
</file>